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b/>
          <w:color w:val="0000FF"/>
          <w:spacing w:val="-7"/>
          <w:sz w:val="28"/>
          <w:szCs w:val="28"/>
          <w:lang w:eastAsia="ar-SA"/>
        </w:rPr>
      </w:pPr>
      <w:r w:rsidRPr="00881F3F">
        <w:rPr>
          <w:rFonts w:ascii="Palatino Linotype" w:eastAsia="Times New Roman" w:hAnsi="Palatino Linotype" w:cs="Times New Roman"/>
          <w:b/>
          <w:color w:val="0000FF"/>
          <w:spacing w:val="-7"/>
          <w:sz w:val="28"/>
          <w:szCs w:val="28"/>
          <w:lang w:eastAsia="ar-SA"/>
        </w:rPr>
        <w:t>Общество с ограниченной ответственностью</w:t>
      </w: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b/>
          <w:color w:val="0000FF"/>
          <w:spacing w:val="-7"/>
          <w:sz w:val="28"/>
          <w:szCs w:val="28"/>
          <w:lang w:eastAsia="ar-SA"/>
        </w:rPr>
      </w:pPr>
      <w:r w:rsidRPr="00881F3F">
        <w:rPr>
          <w:rFonts w:ascii="Palatino Linotype" w:eastAsia="Times New Roman" w:hAnsi="Palatino Linotype" w:cs="Times New Roman"/>
          <w:b/>
          <w:color w:val="0000FF"/>
          <w:spacing w:val="-7"/>
          <w:sz w:val="28"/>
          <w:szCs w:val="28"/>
          <w:lang w:eastAsia="ar-SA"/>
        </w:rPr>
        <w:t>«ДорСтройПроект»</w:t>
      </w:r>
    </w:p>
    <w:p w:rsidR="00881F3F" w:rsidRPr="00881F3F" w:rsidRDefault="00881F3F" w:rsidP="00881F3F">
      <w:pPr>
        <w:shd w:val="clear" w:color="auto" w:fill="FFFFFF"/>
        <w:tabs>
          <w:tab w:val="left" w:pos="5054"/>
        </w:tabs>
        <w:spacing w:after="0" w:line="240" w:lineRule="auto"/>
        <w:ind w:right="-6" w:firstLine="540"/>
        <w:jc w:val="center"/>
        <w:rPr>
          <w:rFonts w:ascii="Palatino Linotype" w:eastAsia="Times New Roman" w:hAnsi="Palatino Linotype" w:cs="Times New Roman"/>
          <w:color w:val="0000FF"/>
          <w:sz w:val="24"/>
          <w:szCs w:val="24"/>
          <w:lang w:eastAsia="ru-RU"/>
        </w:rPr>
      </w:pPr>
    </w:p>
    <w:tbl>
      <w:tblPr>
        <w:tblW w:w="9961" w:type="dxa"/>
        <w:tblInd w:w="-180" w:type="dxa"/>
        <w:tblLayout w:type="fixed"/>
        <w:tblCellMar>
          <w:left w:w="0" w:type="dxa"/>
          <w:right w:w="0" w:type="dxa"/>
        </w:tblCellMar>
        <w:tblLook w:val="0000" w:firstRow="0" w:lastRow="0" w:firstColumn="0" w:lastColumn="0" w:noHBand="0" w:noVBand="0"/>
      </w:tblPr>
      <w:tblGrid>
        <w:gridCol w:w="4716"/>
        <w:gridCol w:w="5245"/>
      </w:tblGrid>
      <w:tr w:rsidR="00881F3F" w:rsidRPr="00881F3F" w:rsidTr="00881F3F">
        <w:trPr>
          <w:trHeight w:val="1681"/>
        </w:trPr>
        <w:tc>
          <w:tcPr>
            <w:tcW w:w="4716" w:type="dxa"/>
          </w:tcPr>
          <w:p w:rsidR="00881F3F" w:rsidRPr="00881F3F" w:rsidRDefault="00881F3F" w:rsidP="00881F3F">
            <w:pPr>
              <w:widowControl w:val="0"/>
              <w:tabs>
                <w:tab w:val="left" w:pos="252"/>
                <w:tab w:val="left" w:pos="5054"/>
              </w:tabs>
              <w:suppressAutoHyphens/>
              <w:overflowPunct w:val="0"/>
              <w:autoSpaceDE w:val="0"/>
              <w:snapToGrid w:val="0"/>
              <w:spacing w:after="0" w:line="240" w:lineRule="auto"/>
              <w:ind w:right="-6" w:firstLine="540"/>
              <w:rPr>
                <w:rFonts w:ascii="Palatino Linotype" w:eastAsia="Times New Roman" w:hAnsi="Palatino Linotype" w:cs="Times New Roman"/>
                <w:b/>
                <w:color w:val="0000FF"/>
                <w:sz w:val="24"/>
                <w:szCs w:val="24"/>
                <w:lang w:eastAsia="ar-SA"/>
              </w:rPr>
            </w:pPr>
            <w:r w:rsidRPr="00881F3F">
              <w:rPr>
                <w:rFonts w:ascii="Palatino Linotype" w:eastAsia="Times New Roman" w:hAnsi="Palatino Linotype" w:cs="Times New Roman"/>
                <w:b/>
                <w:color w:val="0000FF"/>
                <w:sz w:val="24"/>
                <w:szCs w:val="24"/>
                <w:lang w:eastAsia="ar-SA"/>
              </w:rPr>
              <w:t>Арх.№______________</w:t>
            </w:r>
          </w:p>
          <w:p w:rsidR="00881F3F" w:rsidRPr="00881F3F" w:rsidRDefault="00881F3F" w:rsidP="00881F3F">
            <w:pPr>
              <w:widowControl w:val="0"/>
              <w:tabs>
                <w:tab w:val="left" w:pos="252"/>
                <w:tab w:val="left" w:pos="5054"/>
              </w:tabs>
              <w:suppressAutoHyphens/>
              <w:overflowPunct w:val="0"/>
              <w:autoSpaceDE w:val="0"/>
              <w:spacing w:after="0" w:line="240" w:lineRule="auto"/>
              <w:ind w:right="-6" w:firstLine="540"/>
              <w:rPr>
                <w:rFonts w:ascii="Palatino Linotype" w:eastAsia="Times New Roman" w:hAnsi="Palatino Linotype" w:cs="Times New Roman"/>
                <w:color w:val="0000FF"/>
                <w:szCs w:val="20"/>
                <w:lang w:eastAsia="ar-SA"/>
              </w:rPr>
            </w:pPr>
          </w:p>
          <w:p w:rsidR="00881F3F" w:rsidRPr="00881F3F" w:rsidRDefault="00881F3F" w:rsidP="00881F3F">
            <w:pPr>
              <w:widowControl w:val="0"/>
              <w:tabs>
                <w:tab w:val="left" w:pos="3600"/>
                <w:tab w:val="left" w:pos="5054"/>
              </w:tabs>
              <w:suppressAutoHyphens/>
              <w:overflowPunct w:val="0"/>
              <w:autoSpaceDE w:val="0"/>
              <w:spacing w:after="0" w:line="240" w:lineRule="auto"/>
              <w:ind w:right="-6" w:firstLine="540"/>
              <w:rPr>
                <w:rFonts w:ascii="Palatino Linotype" w:eastAsia="Times New Roman" w:hAnsi="Palatino Linotype" w:cs="Times New Roman"/>
                <w:color w:val="0000FF"/>
                <w:sz w:val="28"/>
                <w:szCs w:val="20"/>
                <w:lang w:eastAsia="ar-SA"/>
              </w:rPr>
            </w:pPr>
          </w:p>
        </w:tc>
        <w:tc>
          <w:tcPr>
            <w:tcW w:w="5245" w:type="dxa"/>
          </w:tcPr>
          <w:p w:rsidR="00881F3F" w:rsidRPr="00881F3F" w:rsidRDefault="00881F3F" w:rsidP="00881F3F">
            <w:pPr>
              <w:widowControl w:val="0"/>
              <w:tabs>
                <w:tab w:val="left" w:pos="3600"/>
                <w:tab w:val="left" w:pos="5054"/>
                <w:tab w:val="left" w:pos="9498"/>
              </w:tabs>
              <w:suppressAutoHyphens/>
              <w:overflowPunct w:val="0"/>
              <w:autoSpaceDE w:val="0"/>
              <w:spacing w:after="0" w:line="240" w:lineRule="auto"/>
              <w:ind w:left="1312" w:right="-6" w:hanging="1276"/>
              <w:rPr>
                <w:rFonts w:ascii="Palatino Linotype" w:eastAsia="Times New Roman" w:hAnsi="Palatino Linotype" w:cs="Times New Roman"/>
                <w:color w:val="0000FF"/>
                <w:sz w:val="28"/>
                <w:szCs w:val="20"/>
                <w:lang w:eastAsia="ar-SA"/>
              </w:rPr>
            </w:pPr>
            <w:r w:rsidRPr="00881F3F">
              <w:rPr>
                <w:rFonts w:ascii="Palatino Linotype" w:eastAsia="Times New Roman" w:hAnsi="Palatino Linotype" w:cs="Times New Roman"/>
                <w:b/>
                <w:color w:val="0000FF"/>
                <w:sz w:val="24"/>
                <w:szCs w:val="24"/>
                <w:lang w:eastAsia="ar-SA"/>
              </w:rPr>
              <w:t>Заказчик: Администрация Тугуро-Чумиканского муниципального района Хабаровского края</w:t>
            </w:r>
          </w:p>
        </w:tc>
      </w:tr>
    </w:tbl>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textAlignment w:val="baseline"/>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textAlignment w:val="baseline"/>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textAlignment w:val="baseline"/>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b/>
          <w:color w:val="FF0000"/>
          <w:sz w:val="36"/>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b/>
          <w:color w:val="FF0000"/>
          <w:sz w:val="36"/>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color w:val="FF0000"/>
          <w:sz w:val="36"/>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color w:val="FF0000"/>
          <w:sz w:val="36"/>
          <w:szCs w:val="20"/>
          <w:lang w:eastAsia="ar-SA"/>
        </w:rPr>
      </w:pPr>
      <w:r w:rsidRPr="00881F3F">
        <w:rPr>
          <w:rFonts w:ascii="Palatino Linotype" w:eastAsia="Times New Roman" w:hAnsi="Palatino Linotype" w:cs="Times New Roman"/>
          <w:b/>
          <w:color w:val="FF0000"/>
          <w:sz w:val="36"/>
          <w:szCs w:val="20"/>
          <w:lang w:eastAsia="ar-SA"/>
        </w:rPr>
        <w:t>НОРМАТИВНО-ПРАВОВОЙ АКТ</w:t>
      </w:r>
    </w:p>
    <w:p w:rsidR="00881F3F" w:rsidRPr="00881F3F" w:rsidRDefault="00881F3F" w:rsidP="00881F3F">
      <w:pPr>
        <w:widowControl w:val="0"/>
        <w:shd w:val="clear" w:color="auto" w:fill="FFFFFF"/>
        <w:suppressAutoHyphens/>
        <w:overflowPunct w:val="0"/>
        <w:autoSpaceDE w:val="0"/>
        <w:spacing w:after="0" w:line="240" w:lineRule="auto"/>
        <w:ind w:right="-6"/>
        <w:jc w:val="center"/>
        <w:textAlignment w:val="baseline"/>
        <w:rPr>
          <w:rFonts w:ascii="Palatino Linotype" w:eastAsia="Times New Roman" w:hAnsi="Palatino Linotype" w:cs="Times New Roman"/>
          <w:b/>
          <w:caps/>
          <w:color w:val="FF0000"/>
          <w:sz w:val="36"/>
          <w:szCs w:val="20"/>
          <w:lang w:eastAsia="ar-SA"/>
        </w:rPr>
      </w:pPr>
      <w:r w:rsidRPr="00881F3F">
        <w:rPr>
          <w:rFonts w:ascii="Palatino Linotype" w:eastAsia="Times New Roman" w:hAnsi="Palatino Linotype" w:cs="Times New Roman"/>
          <w:b/>
          <w:caps/>
          <w:color w:val="FF0000"/>
          <w:sz w:val="36"/>
          <w:szCs w:val="20"/>
          <w:lang w:eastAsia="ar-SA"/>
        </w:rPr>
        <w:t>правила землепользования и застройки сельского поселения «СЕЛО Чумикан»</w:t>
      </w:r>
    </w:p>
    <w:p w:rsidR="00881F3F" w:rsidRPr="00881F3F" w:rsidRDefault="00881F3F" w:rsidP="00881F3F">
      <w:pPr>
        <w:widowControl w:val="0"/>
        <w:shd w:val="clear" w:color="auto" w:fill="FFFFFF"/>
        <w:suppressAutoHyphens/>
        <w:overflowPunct w:val="0"/>
        <w:autoSpaceDE w:val="0"/>
        <w:spacing w:after="0" w:line="240" w:lineRule="auto"/>
        <w:ind w:right="-6"/>
        <w:jc w:val="center"/>
        <w:textAlignment w:val="baseline"/>
        <w:rPr>
          <w:rFonts w:ascii="Palatino Linotype" w:eastAsia="Times New Roman" w:hAnsi="Palatino Linotype" w:cs="Times New Roman"/>
          <w:b/>
          <w:caps/>
          <w:color w:val="FF0000"/>
          <w:sz w:val="36"/>
          <w:szCs w:val="20"/>
          <w:lang w:eastAsia="ar-SA"/>
        </w:rPr>
      </w:pPr>
      <w:r w:rsidRPr="00881F3F">
        <w:rPr>
          <w:rFonts w:ascii="Palatino Linotype" w:eastAsia="Times New Roman" w:hAnsi="Palatino Linotype" w:cs="Times New Roman"/>
          <w:b/>
          <w:caps/>
          <w:color w:val="FF0000"/>
          <w:sz w:val="36"/>
          <w:szCs w:val="20"/>
          <w:lang w:eastAsia="ar-SA"/>
        </w:rPr>
        <w:t>Тугуро-Чумиканского муниципального района Хабаровского края</w:t>
      </w: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textAlignment w:val="baseline"/>
        <w:rPr>
          <w:rFonts w:ascii="Palatino Linotype" w:eastAsia="Times New Roman" w:hAnsi="Palatino Linotype" w:cs="Times New Roman"/>
          <w:b/>
          <w:color w:val="0000FF"/>
          <w:sz w:val="36"/>
          <w:szCs w:val="20"/>
          <w:lang w:eastAsia="ar-SA"/>
        </w:rPr>
      </w:pPr>
    </w:p>
    <w:p w:rsidR="00881F3F" w:rsidRPr="00881F3F" w:rsidRDefault="00881F3F" w:rsidP="00881F3F">
      <w:pPr>
        <w:tabs>
          <w:tab w:val="left" w:pos="1985"/>
        </w:tabs>
        <w:spacing w:before="120" w:after="0" w:line="240" w:lineRule="auto"/>
        <w:ind w:right="-6"/>
        <w:jc w:val="center"/>
        <w:rPr>
          <w:rFonts w:ascii="Times New Roman" w:eastAsia="Times New Roman" w:hAnsi="Times New Roman" w:cs="Times New Roman"/>
          <w:b/>
          <w:color w:val="0000FF"/>
          <w:sz w:val="26"/>
          <w:szCs w:val="26"/>
          <w:lang w:eastAsia="ru-RU"/>
        </w:rPr>
      </w:pPr>
    </w:p>
    <w:p w:rsidR="00881F3F" w:rsidRPr="00881F3F" w:rsidRDefault="00881F3F" w:rsidP="00881F3F">
      <w:pPr>
        <w:tabs>
          <w:tab w:val="left" w:pos="1985"/>
        </w:tabs>
        <w:spacing w:before="120" w:after="0" w:line="240" w:lineRule="auto"/>
        <w:ind w:right="-6"/>
        <w:jc w:val="center"/>
        <w:rPr>
          <w:rFonts w:ascii="Times New Roman" w:eastAsia="Times New Roman" w:hAnsi="Times New Roman" w:cs="Times New Roman"/>
          <w:b/>
          <w:color w:val="0000FF"/>
          <w:sz w:val="26"/>
          <w:szCs w:val="26"/>
          <w:lang w:eastAsia="ru-RU"/>
        </w:rPr>
      </w:pPr>
    </w:p>
    <w:p w:rsidR="00881F3F" w:rsidRPr="00881F3F" w:rsidRDefault="00881F3F" w:rsidP="00881F3F">
      <w:pPr>
        <w:tabs>
          <w:tab w:val="left" w:pos="1985"/>
        </w:tabs>
        <w:spacing w:before="120" w:after="0" w:line="240" w:lineRule="auto"/>
        <w:ind w:right="-6"/>
        <w:jc w:val="center"/>
        <w:rPr>
          <w:rFonts w:ascii="Times New Roman" w:eastAsia="Times New Roman" w:hAnsi="Times New Roman" w:cs="Times New Roman"/>
          <w:b/>
          <w:color w:val="0000FF"/>
          <w:sz w:val="26"/>
          <w:szCs w:val="26"/>
          <w:lang w:eastAsia="ru-RU"/>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both"/>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both"/>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left="720" w:right="-6" w:hanging="180"/>
        <w:jc w:val="both"/>
        <w:rPr>
          <w:rFonts w:ascii="Palatino Linotype" w:eastAsia="Times New Roman" w:hAnsi="Palatino Linotype" w:cs="Times New Roman"/>
          <w:b/>
          <w:color w:val="0000FF"/>
          <w:sz w:val="28"/>
          <w:szCs w:val="28"/>
          <w:lang w:eastAsia="ar-SA"/>
        </w:rPr>
      </w:pPr>
      <w:r w:rsidRPr="00881F3F">
        <w:rPr>
          <w:rFonts w:ascii="Palatino Linotype" w:eastAsia="Times New Roman" w:hAnsi="Palatino Linotype" w:cs="Times New Roman"/>
          <w:b/>
          <w:color w:val="0000FF"/>
          <w:sz w:val="28"/>
          <w:szCs w:val="28"/>
          <w:lang w:eastAsia="ar-SA"/>
        </w:rPr>
        <w:t>Директор</w:t>
      </w:r>
    </w:p>
    <w:p w:rsidR="00881F3F" w:rsidRPr="00881F3F" w:rsidRDefault="00881F3F" w:rsidP="00881F3F">
      <w:pPr>
        <w:widowControl w:val="0"/>
        <w:shd w:val="clear" w:color="auto" w:fill="FFFFFF"/>
        <w:suppressAutoHyphens/>
        <w:overflowPunct w:val="0"/>
        <w:autoSpaceDE w:val="0"/>
        <w:spacing w:after="0" w:line="240" w:lineRule="auto"/>
        <w:ind w:left="720" w:right="-6" w:hanging="180"/>
        <w:jc w:val="both"/>
        <w:rPr>
          <w:rFonts w:ascii="Palatino Linotype" w:eastAsia="Times New Roman" w:hAnsi="Palatino Linotype" w:cs="Times New Roman"/>
          <w:b/>
          <w:color w:val="0000FF"/>
          <w:sz w:val="28"/>
          <w:szCs w:val="28"/>
          <w:lang w:eastAsia="ar-SA"/>
        </w:rPr>
      </w:pPr>
      <w:r w:rsidRPr="00881F3F">
        <w:rPr>
          <w:rFonts w:ascii="Palatino Linotype" w:eastAsia="Times New Roman" w:hAnsi="Palatino Linotype" w:cs="Times New Roman"/>
          <w:b/>
          <w:color w:val="0000FF"/>
          <w:sz w:val="28"/>
          <w:szCs w:val="28"/>
          <w:lang w:eastAsia="ar-SA"/>
        </w:rPr>
        <w:t xml:space="preserve">ООО «ДорСтройПроект» </w:t>
      </w:r>
      <w:r w:rsidRPr="00881F3F">
        <w:rPr>
          <w:rFonts w:ascii="Palatino Linotype" w:eastAsia="Times New Roman" w:hAnsi="Palatino Linotype" w:cs="Times New Roman"/>
          <w:b/>
          <w:color w:val="0000FF"/>
          <w:sz w:val="28"/>
          <w:szCs w:val="28"/>
          <w:lang w:eastAsia="ar-SA"/>
        </w:rPr>
        <w:tab/>
      </w:r>
      <w:r w:rsidRPr="00881F3F">
        <w:rPr>
          <w:rFonts w:ascii="Palatino Linotype" w:eastAsia="Times New Roman" w:hAnsi="Palatino Linotype" w:cs="Times New Roman"/>
          <w:b/>
          <w:color w:val="0000FF"/>
          <w:sz w:val="28"/>
          <w:szCs w:val="28"/>
          <w:lang w:eastAsia="ar-SA"/>
        </w:rPr>
        <w:tab/>
      </w:r>
      <w:r w:rsidRPr="00881F3F">
        <w:rPr>
          <w:rFonts w:ascii="Palatino Linotype" w:eastAsia="Times New Roman" w:hAnsi="Palatino Linotype" w:cs="Times New Roman"/>
          <w:b/>
          <w:color w:val="0000FF"/>
          <w:sz w:val="28"/>
          <w:szCs w:val="28"/>
          <w:lang w:eastAsia="ar-SA"/>
        </w:rPr>
        <w:tab/>
      </w:r>
      <w:r w:rsidRPr="00881F3F">
        <w:rPr>
          <w:rFonts w:ascii="Palatino Linotype" w:eastAsia="Times New Roman" w:hAnsi="Palatino Linotype" w:cs="Times New Roman"/>
          <w:b/>
          <w:color w:val="0000FF"/>
          <w:sz w:val="28"/>
          <w:szCs w:val="28"/>
          <w:lang w:eastAsia="ar-SA"/>
        </w:rPr>
        <w:tab/>
        <w:t xml:space="preserve">      </w:t>
      </w:r>
      <w:r>
        <w:rPr>
          <w:rFonts w:ascii="Palatino Linotype" w:eastAsia="Times New Roman" w:hAnsi="Palatino Linotype" w:cs="Times New Roman"/>
          <w:b/>
          <w:color w:val="0000FF"/>
          <w:sz w:val="28"/>
          <w:szCs w:val="28"/>
          <w:lang w:eastAsia="ar-SA"/>
        </w:rPr>
        <w:t xml:space="preserve">         </w:t>
      </w:r>
      <w:r w:rsidRPr="00881F3F">
        <w:rPr>
          <w:rFonts w:ascii="Palatino Linotype" w:eastAsia="Times New Roman" w:hAnsi="Palatino Linotype" w:cs="Times New Roman"/>
          <w:b/>
          <w:color w:val="0000FF"/>
          <w:sz w:val="28"/>
          <w:szCs w:val="28"/>
          <w:lang w:eastAsia="ar-SA"/>
        </w:rPr>
        <w:t xml:space="preserve"> И. А. Казаков   </w:t>
      </w: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color w:val="0000FF"/>
          <w:sz w:val="24"/>
          <w:szCs w:val="20"/>
          <w:lang w:eastAsia="ar-SA"/>
        </w:rPr>
      </w:pPr>
    </w:p>
    <w:p w:rsidR="00881F3F" w:rsidRPr="00881F3F" w:rsidRDefault="00881F3F" w:rsidP="00881F3F">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color w:val="0000FF"/>
          <w:sz w:val="24"/>
          <w:szCs w:val="20"/>
          <w:lang w:eastAsia="ar-SA"/>
        </w:rPr>
      </w:pPr>
    </w:p>
    <w:p w:rsidR="00881F3F" w:rsidRDefault="00881F3F" w:rsidP="00881F3F">
      <w:pPr>
        <w:widowControl w:val="0"/>
        <w:shd w:val="clear" w:color="auto" w:fill="FFFFFF"/>
        <w:suppressAutoHyphens/>
        <w:overflowPunct w:val="0"/>
        <w:autoSpaceDE w:val="0"/>
        <w:spacing w:after="0" w:line="240" w:lineRule="auto"/>
        <w:ind w:left="720" w:right="-6" w:hanging="180"/>
        <w:jc w:val="center"/>
        <w:rPr>
          <w:rFonts w:ascii="Times New Roman" w:eastAsia="Times New Roman" w:hAnsi="Times New Roman" w:cs="Times New Roman"/>
          <w:b/>
          <w:color w:val="0000FF"/>
          <w:sz w:val="28"/>
          <w:szCs w:val="28"/>
          <w:lang w:eastAsia="ar-SA"/>
        </w:rPr>
      </w:pPr>
    </w:p>
    <w:p w:rsidR="00881F3F" w:rsidRDefault="00881F3F" w:rsidP="00881F3F">
      <w:pPr>
        <w:widowControl w:val="0"/>
        <w:shd w:val="clear" w:color="auto" w:fill="FFFFFF"/>
        <w:suppressAutoHyphens/>
        <w:overflowPunct w:val="0"/>
        <w:autoSpaceDE w:val="0"/>
        <w:spacing w:after="0" w:line="240" w:lineRule="auto"/>
        <w:ind w:left="720" w:right="-6" w:hanging="180"/>
        <w:jc w:val="center"/>
        <w:rPr>
          <w:rFonts w:ascii="Times New Roman" w:eastAsia="Times New Roman" w:hAnsi="Times New Roman" w:cs="Times New Roman"/>
          <w:b/>
          <w:color w:val="0000FF"/>
          <w:sz w:val="28"/>
          <w:szCs w:val="28"/>
          <w:lang w:eastAsia="ar-SA"/>
        </w:rPr>
      </w:pPr>
    </w:p>
    <w:p w:rsidR="00881F3F" w:rsidRPr="00881F3F" w:rsidRDefault="00881F3F" w:rsidP="00881F3F">
      <w:pPr>
        <w:widowControl w:val="0"/>
        <w:shd w:val="clear" w:color="auto" w:fill="FFFFFF"/>
        <w:suppressAutoHyphens/>
        <w:overflowPunct w:val="0"/>
        <w:autoSpaceDE w:val="0"/>
        <w:spacing w:after="0" w:line="240" w:lineRule="auto"/>
        <w:ind w:left="720" w:right="-6" w:hanging="180"/>
        <w:jc w:val="center"/>
        <w:rPr>
          <w:rFonts w:ascii="Times New Roman" w:eastAsia="Times New Roman" w:hAnsi="Times New Roman" w:cs="Times New Roman"/>
          <w:b/>
          <w:color w:val="0000FF"/>
          <w:sz w:val="28"/>
          <w:szCs w:val="28"/>
          <w:lang w:eastAsia="ar-SA"/>
        </w:rPr>
      </w:pPr>
      <w:r w:rsidRPr="00881F3F">
        <w:rPr>
          <w:rFonts w:ascii="Times New Roman" w:eastAsia="Times New Roman" w:hAnsi="Times New Roman" w:cs="Times New Roman"/>
          <w:b/>
          <w:color w:val="0000FF"/>
          <w:sz w:val="28"/>
          <w:szCs w:val="28"/>
          <w:lang w:eastAsia="ar-SA"/>
        </w:rPr>
        <w:t>г.Хабаровск</w:t>
      </w:r>
    </w:p>
    <w:p w:rsidR="00881F3F" w:rsidRPr="00881F3F" w:rsidRDefault="00881F3F" w:rsidP="00881F3F">
      <w:pPr>
        <w:widowControl w:val="0"/>
        <w:shd w:val="clear" w:color="auto" w:fill="FFFFFF"/>
        <w:suppressAutoHyphens/>
        <w:overflowPunct w:val="0"/>
        <w:autoSpaceDE w:val="0"/>
        <w:spacing w:after="0" w:line="240" w:lineRule="auto"/>
        <w:ind w:left="720" w:right="-6" w:hanging="180"/>
        <w:jc w:val="center"/>
        <w:rPr>
          <w:rFonts w:ascii="Palatino Linotype" w:eastAsia="Times New Roman" w:hAnsi="Palatino Linotype" w:cs="Times New Roman"/>
          <w:b/>
          <w:color w:val="0000FF"/>
          <w:sz w:val="28"/>
          <w:szCs w:val="28"/>
          <w:lang w:eastAsia="ar-SA"/>
        </w:rPr>
      </w:pPr>
      <w:r w:rsidRPr="00881F3F">
        <w:rPr>
          <w:rFonts w:ascii="Times New Roman" w:eastAsia="Times New Roman" w:hAnsi="Times New Roman" w:cs="Times New Roman"/>
          <w:b/>
          <w:color w:val="0000FF"/>
          <w:sz w:val="28"/>
          <w:szCs w:val="28"/>
          <w:lang w:eastAsia="ar-SA"/>
        </w:rPr>
        <w:t>2018 г.</w:t>
      </w:r>
    </w:p>
    <w:p w:rsidR="008D213A" w:rsidRPr="008D213A" w:rsidRDefault="008D213A" w:rsidP="008D213A">
      <w:pPr>
        <w:spacing w:before="120" w:after="120" w:line="240" w:lineRule="auto"/>
        <w:jc w:val="center"/>
        <w:rPr>
          <w:rFonts w:ascii="Times New Roman" w:eastAsia="Times New Roman" w:hAnsi="Times New Roman" w:cs="Times New Roman"/>
          <w:b/>
          <w:color w:val="000000"/>
          <w:sz w:val="26"/>
          <w:szCs w:val="26"/>
          <w:lang w:eastAsia="ru-RU"/>
        </w:rPr>
      </w:pPr>
      <w:r w:rsidRPr="008D213A">
        <w:rPr>
          <w:rFonts w:ascii="Times New Roman" w:eastAsia="Times New Roman" w:hAnsi="Times New Roman" w:cs="Times New Roman"/>
          <w:b/>
          <w:color w:val="000000"/>
          <w:sz w:val="26"/>
          <w:szCs w:val="26"/>
          <w:lang w:eastAsia="ru-RU"/>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913"/>
        <w:gridCol w:w="6656"/>
        <w:gridCol w:w="1200"/>
      </w:tblGrid>
      <w:tr w:rsidR="008D213A" w:rsidRPr="008D213A" w:rsidTr="008D213A">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Глава</w:t>
            </w: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Статья</w:t>
            </w: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Наименование</w:t>
            </w: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Страница</w:t>
            </w:r>
          </w:p>
        </w:tc>
      </w:tr>
      <w:tr w:rsidR="008D213A" w:rsidRPr="008D213A" w:rsidTr="008D213A">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Содержание</w:t>
            </w: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2</w:t>
            </w:r>
          </w:p>
        </w:tc>
      </w:tr>
      <w:tr w:rsidR="008D213A" w:rsidRPr="008D213A" w:rsidTr="008D213A">
        <w:tc>
          <w:tcPr>
            <w:tcW w:w="0" w:type="auto"/>
          </w:tcPr>
          <w:p w:rsidR="008D213A" w:rsidRPr="008D213A" w:rsidRDefault="008D213A" w:rsidP="008D213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0" w:type="auto"/>
          </w:tcPr>
          <w:p w:rsidR="008D213A" w:rsidRPr="008D213A" w:rsidRDefault="008D213A" w:rsidP="008D213A">
            <w:pPr>
              <w:spacing w:after="0" w:line="240" w:lineRule="auto"/>
              <w:rPr>
                <w:rFonts w:ascii="Times New Roman" w:eastAsia="Times New Roman" w:hAnsi="Times New Roman" w:cs="Times New Roman"/>
                <w:b/>
                <w:sz w:val="24"/>
                <w:szCs w:val="24"/>
                <w:lang w:eastAsia="ru-RU"/>
              </w:rPr>
            </w:pPr>
          </w:p>
        </w:tc>
        <w:tc>
          <w:tcPr>
            <w:tcW w:w="0" w:type="auto"/>
          </w:tcPr>
          <w:p w:rsidR="008D213A" w:rsidRPr="008D213A" w:rsidRDefault="008D213A" w:rsidP="008D213A">
            <w:pPr>
              <w:spacing w:after="0" w:line="240" w:lineRule="auto"/>
              <w:rPr>
                <w:rFonts w:ascii="Times New Roman" w:eastAsia="Times New Roman" w:hAnsi="Times New Roman" w:cs="Times New Roman"/>
                <w:b/>
                <w:sz w:val="24"/>
                <w:szCs w:val="24"/>
                <w:lang w:eastAsia="ru-RU"/>
              </w:rPr>
            </w:pPr>
            <w:r w:rsidRPr="008D213A">
              <w:rPr>
                <w:rFonts w:ascii="Times New Roman" w:eastAsia="Times New Roman" w:hAnsi="Times New Roman" w:cs="Times New Roman"/>
                <w:b/>
                <w:sz w:val="24"/>
                <w:szCs w:val="24"/>
                <w:lang w:eastAsia="ru-RU"/>
              </w:rPr>
              <w:t>Порядок применения правил землепользования и застройки и внесения в них</w:t>
            </w:r>
            <w:r w:rsidRPr="008D213A">
              <w:rPr>
                <w:rFonts w:ascii="Times New Roman" w:eastAsia="Calibri" w:hAnsi="Times New Roman" w:cs="Times New Roman"/>
                <w:b/>
                <w:sz w:val="24"/>
                <w:szCs w:val="24"/>
                <w:lang w:eastAsia="ru-RU"/>
              </w:rPr>
              <w:t xml:space="preserve"> </w:t>
            </w:r>
            <w:r w:rsidRPr="008D213A">
              <w:rPr>
                <w:rFonts w:ascii="Times New Roman" w:eastAsia="Times New Roman" w:hAnsi="Times New Roman" w:cs="Times New Roman"/>
                <w:b/>
                <w:sz w:val="24"/>
                <w:szCs w:val="24"/>
                <w:lang w:eastAsia="ru-RU"/>
              </w:rPr>
              <w:t>изменений</w:t>
            </w:r>
          </w:p>
        </w:tc>
        <w:tc>
          <w:tcPr>
            <w:tcW w:w="0" w:type="auto"/>
          </w:tcPr>
          <w:p w:rsidR="008D213A" w:rsidRPr="008D213A" w:rsidRDefault="00930551"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D213A" w:rsidRPr="008D213A" w:rsidTr="008D213A">
        <w:trPr>
          <w:trHeight w:hRule="exact" w:val="550"/>
        </w:trPr>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1</w:t>
            </w:r>
          </w:p>
        </w:tc>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Регулирование землепользования и застройки органами местного самоуправления</w:t>
            </w:r>
          </w:p>
        </w:tc>
        <w:tc>
          <w:tcPr>
            <w:tcW w:w="0" w:type="auto"/>
          </w:tcPr>
          <w:p w:rsidR="008D213A" w:rsidRPr="008D213A" w:rsidRDefault="00930551"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D213A" w:rsidRPr="008D213A" w:rsidTr="008D213A">
        <w:trPr>
          <w:trHeight w:hRule="exact" w:val="881"/>
        </w:trPr>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2</w:t>
            </w:r>
          </w:p>
        </w:tc>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0" w:type="auto"/>
          </w:tcPr>
          <w:p w:rsidR="008D213A" w:rsidRPr="008D213A" w:rsidRDefault="00930551"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D213A" w:rsidRPr="008D213A" w:rsidTr="008D213A">
        <w:trPr>
          <w:trHeight w:hRule="exact" w:val="550"/>
        </w:trPr>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3</w:t>
            </w:r>
          </w:p>
        </w:tc>
        <w:tc>
          <w:tcPr>
            <w:tcW w:w="0" w:type="auto"/>
          </w:tcPr>
          <w:p w:rsidR="008D213A" w:rsidRPr="008D213A" w:rsidRDefault="008D213A" w:rsidP="008D213A">
            <w:pPr>
              <w:spacing w:after="0" w:line="240" w:lineRule="auto"/>
              <w:jc w:val="both"/>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Подготовка документации по планировке территории органами местного самоуправления</w:t>
            </w:r>
          </w:p>
        </w:tc>
        <w:tc>
          <w:tcPr>
            <w:tcW w:w="0" w:type="auto"/>
          </w:tcPr>
          <w:p w:rsidR="008D213A" w:rsidRPr="008D213A" w:rsidRDefault="00930551"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8D213A" w:rsidRPr="008D213A" w:rsidTr="008D213A">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4</w:t>
            </w:r>
          </w:p>
        </w:tc>
        <w:tc>
          <w:tcPr>
            <w:tcW w:w="0" w:type="auto"/>
          </w:tcPr>
          <w:p w:rsidR="008D213A" w:rsidRPr="008D213A" w:rsidRDefault="00C21C6C" w:rsidP="008D213A">
            <w:pPr>
              <w:spacing w:after="0" w:line="240" w:lineRule="auto"/>
              <w:rPr>
                <w:rFonts w:ascii="Times New Roman" w:eastAsia="Times New Roman" w:hAnsi="Times New Roman" w:cs="Times New Roman"/>
                <w:sz w:val="24"/>
                <w:szCs w:val="24"/>
                <w:lang w:eastAsia="ru-RU"/>
              </w:rPr>
            </w:pPr>
            <w:r w:rsidRPr="00C21C6C">
              <w:rPr>
                <w:rFonts w:ascii="Times New Roman" w:eastAsia="Times New Roman" w:hAnsi="Times New Roman" w:cs="Times New Roman"/>
                <w:sz w:val="24"/>
                <w:szCs w:val="24"/>
                <w:lang w:eastAsia="ru-RU"/>
              </w:rPr>
              <w:t>Проведение общественных обсуждений, публичных слушаний по вопросам землепользования и застройки</w:t>
            </w:r>
          </w:p>
        </w:tc>
        <w:tc>
          <w:tcPr>
            <w:tcW w:w="0" w:type="auto"/>
          </w:tcPr>
          <w:p w:rsidR="008D213A" w:rsidRPr="008D213A" w:rsidRDefault="00930551"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8D213A" w:rsidRPr="008D213A" w:rsidTr="008D213A">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5</w:t>
            </w:r>
          </w:p>
        </w:tc>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r w:rsidRPr="008D213A">
              <w:rPr>
                <w:rFonts w:ascii="Times New Roman" w:eastAsia="Times New Roman" w:hAnsi="Times New Roman" w:cs="Times New Roman"/>
                <w:sz w:val="24"/>
                <w:szCs w:val="24"/>
                <w:lang w:eastAsia="ru-RU"/>
              </w:rPr>
              <w:t>Внесение изменений в настоящие Правила</w:t>
            </w:r>
          </w:p>
        </w:tc>
        <w:tc>
          <w:tcPr>
            <w:tcW w:w="0" w:type="auto"/>
          </w:tcPr>
          <w:p w:rsidR="008D213A" w:rsidRPr="008D213A" w:rsidRDefault="00930551"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8D213A" w:rsidRPr="008D213A" w:rsidTr="008D213A">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B35268"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0" w:type="auto"/>
          </w:tcPr>
          <w:p w:rsidR="008D213A" w:rsidRPr="008D213A" w:rsidRDefault="00B35268" w:rsidP="008D213A">
            <w:pPr>
              <w:spacing w:after="0" w:line="240" w:lineRule="auto"/>
              <w:rPr>
                <w:rFonts w:ascii="Times New Roman" w:eastAsia="Times New Roman" w:hAnsi="Times New Roman" w:cs="Times New Roman"/>
                <w:sz w:val="24"/>
                <w:szCs w:val="24"/>
                <w:lang w:eastAsia="ru-RU"/>
              </w:rPr>
            </w:pPr>
            <w:r w:rsidRPr="00B35268">
              <w:rPr>
                <w:rFonts w:ascii="Times New Roman" w:eastAsia="Times New Roman" w:hAnsi="Times New Roman" w:cs="Times New Roman"/>
                <w:sz w:val="24"/>
                <w:szCs w:val="24"/>
                <w:lang w:eastAsia="ru-RU"/>
              </w:rPr>
              <w:t>Регулирование иных вопросов землепользования и застройки</w:t>
            </w:r>
          </w:p>
        </w:tc>
        <w:tc>
          <w:tcPr>
            <w:tcW w:w="0" w:type="auto"/>
          </w:tcPr>
          <w:p w:rsidR="008D213A" w:rsidRPr="008D213A" w:rsidRDefault="00930551"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8D213A" w:rsidRPr="008D213A" w:rsidTr="008D213A">
        <w:tc>
          <w:tcPr>
            <w:tcW w:w="0" w:type="auto"/>
          </w:tcPr>
          <w:p w:rsidR="008D213A" w:rsidRPr="00B35268" w:rsidRDefault="00B35268" w:rsidP="00B35268">
            <w:pPr>
              <w:spacing w:after="0" w:line="240" w:lineRule="auto"/>
              <w:jc w:val="center"/>
              <w:rPr>
                <w:rFonts w:ascii="Times New Roman" w:eastAsia="Times New Roman" w:hAnsi="Times New Roman" w:cs="Times New Roman"/>
                <w:b/>
                <w:sz w:val="24"/>
                <w:szCs w:val="24"/>
                <w:lang w:eastAsia="ru-RU"/>
              </w:rPr>
            </w:pPr>
            <w:r w:rsidRPr="00B35268">
              <w:rPr>
                <w:rFonts w:ascii="Times New Roman" w:eastAsia="Times New Roman" w:hAnsi="Times New Roman" w:cs="Times New Roman"/>
                <w:b/>
                <w:sz w:val="24"/>
                <w:szCs w:val="24"/>
                <w:lang w:eastAsia="ru-RU"/>
              </w:rPr>
              <w:t>2</w:t>
            </w:r>
          </w:p>
        </w:tc>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B35268" w:rsidP="00B35268">
            <w:pPr>
              <w:spacing w:after="0" w:line="240" w:lineRule="auto"/>
              <w:rPr>
                <w:rFonts w:ascii="Times New Roman" w:eastAsia="Times New Roman" w:hAnsi="Times New Roman" w:cs="Times New Roman"/>
                <w:b/>
                <w:sz w:val="24"/>
                <w:szCs w:val="24"/>
                <w:lang w:eastAsia="ru-RU"/>
              </w:rPr>
            </w:pPr>
            <w:r w:rsidRPr="00B35268">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арта</w:t>
            </w:r>
            <w:r w:rsidRPr="00B3526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градостроительного зонирования</w:t>
            </w:r>
            <w:r w:rsidRPr="00B3526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Карта границ</w:t>
            </w:r>
            <w:r w:rsidRPr="00B3526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зон с особыми условиями</w:t>
            </w:r>
            <w:r w:rsidRPr="00B3526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использования территорий</w:t>
            </w:r>
            <w:r w:rsidRPr="00B3526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B3526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Карта границ территорий объектов культурного наследия</w:t>
            </w:r>
          </w:p>
        </w:tc>
        <w:tc>
          <w:tcPr>
            <w:tcW w:w="0" w:type="auto"/>
          </w:tcPr>
          <w:p w:rsidR="008D213A" w:rsidRPr="008D213A" w:rsidRDefault="00D93B85" w:rsidP="008D213A">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8</w:t>
            </w:r>
          </w:p>
        </w:tc>
      </w:tr>
      <w:tr w:rsidR="008D213A" w:rsidRPr="008D213A" w:rsidTr="008D213A">
        <w:trPr>
          <w:trHeight w:val="545"/>
        </w:trPr>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B35268"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0" w:type="auto"/>
          </w:tcPr>
          <w:p w:rsidR="008D213A" w:rsidRPr="008D213A" w:rsidRDefault="00B35268" w:rsidP="00881F3F">
            <w:pPr>
              <w:spacing w:after="0" w:line="240" w:lineRule="auto"/>
              <w:rPr>
                <w:rFonts w:ascii="Times New Roman" w:eastAsia="Times New Roman" w:hAnsi="Times New Roman" w:cs="Times New Roman"/>
                <w:sz w:val="24"/>
                <w:szCs w:val="24"/>
                <w:lang w:eastAsia="ru-RU"/>
              </w:rPr>
            </w:pPr>
            <w:r w:rsidRPr="00B35268">
              <w:rPr>
                <w:rFonts w:ascii="Times New Roman" w:eastAsia="Times New Roman" w:hAnsi="Times New Roman" w:cs="Times New Roman"/>
                <w:sz w:val="24"/>
                <w:szCs w:val="24"/>
                <w:lang w:eastAsia="ru-RU"/>
              </w:rPr>
              <w:t xml:space="preserve">Карта градостроительного зонирования территории </w:t>
            </w:r>
            <w:r w:rsidR="00CE3FA6" w:rsidRPr="00CE3FA6">
              <w:rPr>
                <w:rFonts w:ascii="Times New Roman" w:eastAsia="Times New Roman" w:hAnsi="Times New Roman" w:cs="Times New Roman"/>
                <w:color w:val="000000"/>
                <w:sz w:val="24"/>
                <w:szCs w:val="24"/>
                <w:lang w:eastAsia="ru-RU"/>
              </w:rPr>
              <w:t xml:space="preserve">сельского поселения «Село </w:t>
            </w:r>
            <w:r w:rsidR="00881F3F">
              <w:rPr>
                <w:rFonts w:ascii="Times New Roman" w:eastAsia="Times New Roman" w:hAnsi="Times New Roman" w:cs="Times New Roman"/>
                <w:color w:val="000000"/>
                <w:sz w:val="24"/>
                <w:szCs w:val="24"/>
                <w:lang w:eastAsia="ru-RU"/>
              </w:rPr>
              <w:t>Чумикан</w:t>
            </w:r>
            <w:r w:rsidR="00CE3FA6" w:rsidRPr="00CE3FA6">
              <w:rPr>
                <w:rFonts w:ascii="Times New Roman" w:eastAsia="Times New Roman" w:hAnsi="Times New Roman" w:cs="Times New Roman"/>
                <w:color w:val="000000"/>
                <w:sz w:val="24"/>
                <w:szCs w:val="24"/>
                <w:lang w:eastAsia="ru-RU"/>
              </w:rPr>
              <w:t>»</w:t>
            </w:r>
          </w:p>
        </w:tc>
        <w:tc>
          <w:tcPr>
            <w:tcW w:w="0" w:type="auto"/>
          </w:tcPr>
          <w:p w:rsidR="008D213A" w:rsidRPr="008D213A" w:rsidRDefault="00D93B85"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8D213A" w:rsidRPr="008D213A" w:rsidTr="008D213A">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B35268"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tcPr>
          <w:p w:rsidR="008D213A" w:rsidRPr="008D213A" w:rsidRDefault="00B35268" w:rsidP="008D213A">
            <w:pPr>
              <w:spacing w:after="0" w:line="240" w:lineRule="auto"/>
              <w:rPr>
                <w:rFonts w:ascii="Times New Roman" w:eastAsia="Times New Roman" w:hAnsi="Times New Roman" w:cs="Times New Roman"/>
                <w:sz w:val="24"/>
                <w:szCs w:val="24"/>
                <w:lang w:eastAsia="ru-RU"/>
              </w:rPr>
            </w:pPr>
            <w:r w:rsidRPr="00B35268">
              <w:rPr>
                <w:rFonts w:ascii="Times New Roman" w:eastAsia="Times New Roman" w:hAnsi="Times New Roman" w:cs="Times New Roman"/>
                <w:sz w:val="24"/>
                <w:szCs w:val="24"/>
                <w:lang w:eastAsia="ru-RU"/>
              </w:rPr>
              <w:t>Границы зон с особыми условиями использования территорий.</w:t>
            </w:r>
          </w:p>
        </w:tc>
        <w:tc>
          <w:tcPr>
            <w:tcW w:w="0" w:type="auto"/>
          </w:tcPr>
          <w:p w:rsidR="008D213A" w:rsidRPr="008D213A" w:rsidRDefault="00C93AFB"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B35268" w:rsidRPr="008D213A" w:rsidTr="008D213A">
        <w:tc>
          <w:tcPr>
            <w:tcW w:w="0" w:type="auto"/>
          </w:tcPr>
          <w:p w:rsidR="00B35268" w:rsidRPr="008D213A" w:rsidRDefault="00B35268" w:rsidP="008D213A">
            <w:pPr>
              <w:spacing w:after="0" w:line="240" w:lineRule="auto"/>
              <w:rPr>
                <w:rFonts w:ascii="Times New Roman" w:eastAsia="Times New Roman" w:hAnsi="Times New Roman" w:cs="Times New Roman"/>
                <w:sz w:val="24"/>
                <w:szCs w:val="24"/>
                <w:lang w:eastAsia="ru-RU"/>
              </w:rPr>
            </w:pPr>
          </w:p>
        </w:tc>
        <w:tc>
          <w:tcPr>
            <w:tcW w:w="0" w:type="auto"/>
          </w:tcPr>
          <w:p w:rsidR="00B35268" w:rsidRPr="008D213A" w:rsidRDefault="00B35268"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tcPr>
          <w:p w:rsidR="00B35268" w:rsidRPr="008D213A" w:rsidRDefault="00B35268" w:rsidP="008D213A">
            <w:pPr>
              <w:spacing w:after="0" w:line="240" w:lineRule="auto"/>
              <w:rPr>
                <w:rFonts w:ascii="Times New Roman" w:eastAsia="Times New Roman" w:hAnsi="Times New Roman" w:cs="Times New Roman"/>
                <w:sz w:val="24"/>
                <w:szCs w:val="24"/>
                <w:lang w:eastAsia="ru-RU"/>
              </w:rPr>
            </w:pPr>
            <w:r w:rsidRPr="00B35268">
              <w:rPr>
                <w:rFonts w:ascii="Times New Roman" w:eastAsia="Times New Roman" w:hAnsi="Times New Roman" w:cs="Times New Roman"/>
                <w:sz w:val="24"/>
                <w:szCs w:val="24"/>
                <w:lang w:eastAsia="ru-RU"/>
              </w:rPr>
              <w:t>Карта границ территорий объектов культурного наследия</w:t>
            </w:r>
          </w:p>
        </w:tc>
        <w:tc>
          <w:tcPr>
            <w:tcW w:w="0" w:type="auto"/>
          </w:tcPr>
          <w:p w:rsidR="00B35268" w:rsidRPr="008D213A" w:rsidRDefault="00D93B85"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B35268" w:rsidRPr="008D213A" w:rsidTr="008D213A">
        <w:tc>
          <w:tcPr>
            <w:tcW w:w="0" w:type="auto"/>
          </w:tcPr>
          <w:p w:rsidR="00B35268" w:rsidRPr="008D213A" w:rsidRDefault="00B35268" w:rsidP="008D213A">
            <w:pPr>
              <w:spacing w:after="0" w:line="240" w:lineRule="auto"/>
              <w:rPr>
                <w:rFonts w:ascii="Times New Roman" w:eastAsia="Times New Roman" w:hAnsi="Times New Roman" w:cs="Times New Roman"/>
                <w:sz w:val="24"/>
                <w:szCs w:val="24"/>
                <w:lang w:eastAsia="ru-RU"/>
              </w:rPr>
            </w:pPr>
          </w:p>
        </w:tc>
        <w:tc>
          <w:tcPr>
            <w:tcW w:w="0" w:type="auto"/>
          </w:tcPr>
          <w:p w:rsidR="00B35268" w:rsidRPr="008D213A" w:rsidRDefault="00B35268"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0" w:type="auto"/>
          </w:tcPr>
          <w:p w:rsidR="00B35268" w:rsidRPr="008D213A" w:rsidRDefault="00B35268" w:rsidP="008D213A">
            <w:pPr>
              <w:spacing w:after="0" w:line="240" w:lineRule="auto"/>
              <w:rPr>
                <w:rFonts w:ascii="Times New Roman" w:eastAsia="Times New Roman" w:hAnsi="Times New Roman" w:cs="Times New Roman"/>
                <w:sz w:val="24"/>
                <w:szCs w:val="24"/>
                <w:lang w:eastAsia="ru-RU"/>
              </w:rPr>
            </w:pPr>
            <w:r w:rsidRPr="00B35268">
              <w:rPr>
                <w:rFonts w:ascii="Times New Roman" w:eastAsia="Times New Roman" w:hAnsi="Times New Roman" w:cs="Times New Roman"/>
                <w:sz w:val="24"/>
                <w:szCs w:val="24"/>
                <w:lang w:eastAsia="ru-RU"/>
              </w:rPr>
              <w:t>Карта границ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tc>
        <w:tc>
          <w:tcPr>
            <w:tcW w:w="0" w:type="auto"/>
          </w:tcPr>
          <w:p w:rsidR="00B35268" w:rsidRPr="008D213A" w:rsidRDefault="00D93B85"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8D213A" w:rsidRPr="008D213A" w:rsidTr="008D213A">
        <w:tc>
          <w:tcPr>
            <w:tcW w:w="0" w:type="auto"/>
          </w:tcPr>
          <w:p w:rsidR="008D213A" w:rsidRPr="00B35268" w:rsidRDefault="00B35268" w:rsidP="00B35268">
            <w:pPr>
              <w:spacing w:after="0" w:line="240" w:lineRule="auto"/>
              <w:jc w:val="center"/>
              <w:rPr>
                <w:rFonts w:ascii="Times New Roman" w:eastAsia="Times New Roman" w:hAnsi="Times New Roman" w:cs="Times New Roman"/>
                <w:b/>
                <w:sz w:val="24"/>
                <w:szCs w:val="24"/>
                <w:lang w:eastAsia="ru-RU"/>
              </w:rPr>
            </w:pPr>
            <w:r w:rsidRPr="00B35268">
              <w:rPr>
                <w:rFonts w:ascii="Times New Roman" w:eastAsia="Times New Roman" w:hAnsi="Times New Roman" w:cs="Times New Roman"/>
                <w:b/>
                <w:sz w:val="24"/>
                <w:szCs w:val="24"/>
                <w:lang w:eastAsia="ru-RU"/>
              </w:rPr>
              <w:t>3</w:t>
            </w:r>
          </w:p>
        </w:tc>
        <w:tc>
          <w:tcPr>
            <w:tcW w:w="0" w:type="auto"/>
          </w:tcPr>
          <w:p w:rsidR="008D213A" w:rsidRPr="008D213A" w:rsidRDefault="008D213A" w:rsidP="008D213A">
            <w:pPr>
              <w:spacing w:after="0" w:line="240" w:lineRule="auto"/>
              <w:jc w:val="center"/>
              <w:rPr>
                <w:rFonts w:ascii="Times New Roman" w:eastAsia="Times New Roman" w:hAnsi="Times New Roman" w:cs="Times New Roman"/>
                <w:sz w:val="24"/>
                <w:szCs w:val="24"/>
                <w:lang w:eastAsia="ru-RU"/>
              </w:rPr>
            </w:pPr>
          </w:p>
        </w:tc>
        <w:tc>
          <w:tcPr>
            <w:tcW w:w="0" w:type="auto"/>
          </w:tcPr>
          <w:p w:rsidR="008D213A" w:rsidRPr="008D213A" w:rsidRDefault="008D213A" w:rsidP="008D213A">
            <w:pPr>
              <w:spacing w:after="0" w:line="240" w:lineRule="auto"/>
              <w:rPr>
                <w:rFonts w:ascii="Times New Roman" w:eastAsia="Times New Roman" w:hAnsi="Times New Roman" w:cs="Times New Roman"/>
                <w:b/>
                <w:sz w:val="24"/>
                <w:szCs w:val="24"/>
                <w:lang w:eastAsia="ru-RU"/>
              </w:rPr>
            </w:pPr>
            <w:r w:rsidRPr="008D213A">
              <w:rPr>
                <w:rFonts w:ascii="Times New Roman" w:eastAsia="Times New Roman" w:hAnsi="Times New Roman" w:cs="Times New Roman"/>
                <w:b/>
                <w:sz w:val="24"/>
                <w:szCs w:val="24"/>
                <w:lang w:eastAsia="ru-RU"/>
              </w:rPr>
              <w:t>Градостроительные регламенты</w:t>
            </w:r>
          </w:p>
        </w:tc>
        <w:tc>
          <w:tcPr>
            <w:tcW w:w="0" w:type="auto"/>
          </w:tcPr>
          <w:p w:rsidR="008D213A" w:rsidRPr="008D213A" w:rsidRDefault="00930551" w:rsidP="008577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5775D">
              <w:rPr>
                <w:rFonts w:ascii="Times New Roman" w:eastAsia="Times New Roman" w:hAnsi="Times New Roman" w:cs="Times New Roman"/>
                <w:sz w:val="24"/>
                <w:szCs w:val="24"/>
                <w:lang w:eastAsia="ru-RU"/>
              </w:rPr>
              <w:t>2</w:t>
            </w:r>
          </w:p>
        </w:tc>
      </w:tr>
      <w:tr w:rsidR="008D213A" w:rsidRPr="008D213A" w:rsidTr="008D213A">
        <w:tc>
          <w:tcPr>
            <w:tcW w:w="0" w:type="auto"/>
          </w:tcPr>
          <w:p w:rsidR="008D213A" w:rsidRPr="008D213A" w:rsidRDefault="008D213A" w:rsidP="008D213A">
            <w:pPr>
              <w:spacing w:after="0" w:line="240" w:lineRule="auto"/>
              <w:rPr>
                <w:rFonts w:ascii="Times New Roman" w:eastAsia="Times New Roman" w:hAnsi="Times New Roman" w:cs="Times New Roman"/>
                <w:sz w:val="24"/>
                <w:szCs w:val="24"/>
                <w:lang w:eastAsia="ru-RU"/>
              </w:rPr>
            </w:pPr>
          </w:p>
        </w:tc>
        <w:tc>
          <w:tcPr>
            <w:tcW w:w="0" w:type="auto"/>
          </w:tcPr>
          <w:p w:rsidR="008D213A" w:rsidRPr="008D213A" w:rsidRDefault="00B35268"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D213A" w:rsidRPr="008D213A">
              <w:rPr>
                <w:rFonts w:ascii="Times New Roman" w:eastAsia="Times New Roman" w:hAnsi="Times New Roman" w:cs="Times New Roman"/>
                <w:sz w:val="24"/>
                <w:szCs w:val="24"/>
                <w:lang w:eastAsia="ru-RU"/>
              </w:rPr>
              <w:t>1</w:t>
            </w:r>
          </w:p>
        </w:tc>
        <w:tc>
          <w:tcPr>
            <w:tcW w:w="0" w:type="auto"/>
          </w:tcPr>
          <w:p w:rsidR="008D213A" w:rsidRPr="008D213A" w:rsidRDefault="00B35268" w:rsidP="008D213A">
            <w:pPr>
              <w:spacing w:after="0" w:line="240" w:lineRule="auto"/>
              <w:rPr>
                <w:rFonts w:ascii="Times New Roman" w:eastAsia="Times New Roman" w:hAnsi="Times New Roman" w:cs="Times New Roman"/>
                <w:sz w:val="24"/>
                <w:szCs w:val="24"/>
                <w:lang w:eastAsia="ru-RU"/>
              </w:rPr>
            </w:pPr>
            <w:r w:rsidRPr="00B35268">
              <w:rPr>
                <w:rFonts w:ascii="Times New Roman" w:eastAsia="Times New Roman" w:hAnsi="Times New Roman" w:cs="Times New Roman"/>
                <w:sz w:val="24"/>
                <w:szCs w:val="24"/>
                <w:lang w:eastAsia="ru-RU"/>
              </w:rPr>
              <w:t>Виды разрешенного использования земельных участков и объектов капитального строительства</w:t>
            </w:r>
          </w:p>
        </w:tc>
        <w:tc>
          <w:tcPr>
            <w:tcW w:w="0" w:type="auto"/>
          </w:tcPr>
          <w:p w:rsidR="008D213A" w:rsidRPr="008D213A" w:rsidRDefault="00930551" w:rsidP="008577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5775D">
              <w:rPr>
                <w:rFonts w:ascii="Times New Roman" w:eastAsia="Times New Roman" w:hAnsi="Times New Roman" w:cs="Times New Roman"/>
                <w:sz w:val="24"/>
                <w:szCs w:val="24"/>
                <w:lang w:eastAsia="ru-RU"/>
              </w:rPr>
              <w:t>2</w:t>
            </w:r>
          </w:p>
        </w:tc>
      </w:tr>
      <w:tr w:rsidR="001F14E6" w:rsidRPr="008D213A" w:rsidTr="008D213A">
        <w:tc>
          <w:tcPr>
            <w:tcW w:w="0" w:type="auto"/>
          </w:tcPr>
          <w:p w:rsidR="001F14E6" w:rsidRPr="008D213A" w:rsidRDefault="001F14E6" w:rsidP="008D213A">
            <w:pPr>
              <w:spacing w:after="0" w:line="240" w:lineRule="auto"/>
              <w:rPr>
                <w:rFonts w:ascii="Times New Roman" w:eastAsia="Times New Roman" w:hAnsi="Times New Roman" w:cs="Times New Roman"/>
                <w:sz w:val="24"/>
                <w:szCs w:val="24"/>
                <w:lang w:eastAsia="ru-RU"/>
              </w:rPr>
            </w:pPr>
          </w:p>
        </w:tc>
        <w:tc>
          <w:tcPr>
            <w:tcW w:w="0" w:type="auto"/>
          </w:tcPr>
          <w:p w:rsidR="001F14E6" w:rsidRDefault="001F14E6"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0" w:type="auto"/>
          </w:tcPr>
          <w:p w:rsidR="001F14E6" w:rsidRPr="00B35268" w:rsidRDefault="001F14E6" w:rsidP="008D213A">
            <w:pPr>
              <w:spacing w:after="0" w:line="240" w:lineRule="auto"/>
              <w:rPr>
                <w:rFonts w:ascii="Times New Roman" w:eastAsia="Times New Roman" w:hAnsi="Times New Roman" w:cs="Times New Roman"/>
                <w:sz w:val="24"/>
                <w:szCs w:val="24"/>
                <w:lang w:eastAsia="ru-RU"/>
              </w:rPr>
            </w:pPr>
            <w:r w:rsidRPr="001F14E6">
              <w:rPr>
                <w:rFonts w:ascii="Times New Roman" w:eastAsia="Times New Roman" w:hAnsi="Times New Roman" w:cs="Times New Roman"/>
                <w:sz w:val="24"/>
                <w:szCs w:val="24"/>
                <w:lang w:eastAsia="ru-RU"/>
              </w:rPr>
              <w:t>Ограничения использования земельных участков и объектов капитального строительства</w:t>
            </w:r>
          </w:p>
        </w:tc>
        <w:tc>
          <w:tcPr>
            <w:tcW w:w="0" w:type="auto"/>
          </w:tcPr>
          <w:p w:rsidR="001F14E6" w:rsidRDefault="00C93AFB" w:rsidP="006571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57185">
              <w:rPr>
                <w:rFonts w:ascii="Times New Roman" w:eastAsia="Times New Roman" w:hAnsi="Times New Roman" w:cs="Times New Roman"/>
                <w:sz w:val="24"/>
                <w:szCs w:val="24"/>
                <w:lang w:eastAsia="ru-RU"/>
              </w:rPr>
              <w:t>2</w:t>
            </w:r>
          </w:p>
        </w:tc>
      </w:tr>
      <w:tr w:rsidR="001F14E6" w:rsidRPr="008D213A" w:rsidTr="008D213A">
        <w:tc>
          <w:tcPr>
            <w:tcW w:w="0" w:type="auto"/>
          </w:tcPr>
          <w:p w:rsidR="001F14E6" w:rsidRPr="008D213A" w:rsidRDefault="001F14E6" w:rsidP="008D213A">
            <w:pPr>
              <w:spacing w:after="0" w:line="240" w:lineRule="auto"/>
              <w:rPr>
                <w:rFonts w:ascii="Times New Roman" w:eastAsia="Times New Roman" w:hAnsi="Times New Roman" w:cs="Times New Roman"/>
                <w:sz w:val="24"/>
                <w:szCs w:val="24"/>
                <w:lang w:eastAsia="ru-RU"/>
              </w:rPr>
            </w:pPr>
          </w:p>
        </w:tc>
        <w:tc>
          <w:tcPr>
            <w:tcW w:w="0" w:type="auto"/>
          </w:tcPr>
          <w:p w:rsidR="001F14E6" w:rsidRDefault="001F14E6" w:rsidP="008D21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0" w:type="auto"/>
          </w:tcPr>
          <w:p w:rsidR="001F14E6" w:rsidRPr="001F14E6" w:rsidRDefault="001F14E6" w:rsidP="008D213A">
            <w:pPr>
              <w:spacing w:after="0" w:line="240" w:lineRule="auto"/>
              <w:rPr>
                <w:rFonts w:ascii="Times New Roman" w:eastAsia="Times New Roman" w:hAnsi="Times New Roman" w:cs="Times New Roman"/>
                <w:sz w:val="24"/>
                <w:szCs w:val="24"/>
                <w:lang w:eastAsia="ru-RU"/>
              </w:rPr>
            </w:pPr>
            <w:r w:rsidRPr="001F14E6">
              <w:rPr>
                <w:rFonts w:ascii="Times New Roman" w:eastAsia="Times New Roman" w:hAnsi="Times New Roman" w:cs="Times New Roman"/>
                <w:sz w:val="24"/>
                <w:szCs w:val="24"/>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tc>
        <w:tc>
          <w:tcPr>
            <w:tcW w:w="0" w:type="auto"/>
          </w:tcPr>
          <w:p w:rsidR="001F14E6" w:rsidRDefault="00C93AFB" w:rsidP="006571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57185">
              <w:rPr>
                <w:rFonts w:ascii="Times New Roman" w:eastAsia="Times New Roman" w:hAnsi="Times New Roman" w:cs="Times New Roman"/>
                <w:sz w:val="24"/>
                <w:szCs w:val="24"/>
                <w:lang w:eastAsia="ru-RU"/>
              </w:rPr>
              <w:t>2</w:t>
            </w:r>
          </w:p>
        </w:tc>
      </w:tr>
    </w:tbl>
    <w:p w:rsidR="003148D6" w:rsidRDefault="003148D6"/>
    <w:p w:rsidR="0027580F" w:rsidRDefault="0027580F"/>
    <w:p w:rsidR="0027580F" w:rsidRDefault="0027580F"/>
    <w:p w:rsidR="0027580F" w:rsidRDefault="0027580F"/>
    <w:p w:rsidR="0087317F" w:rsidRPr="00A874A6" w:rsidRDefault="0087317F" w:rsidP="00A874A6">
      <w:pPr>
        <w:spacing w:after="0" w:line="240" w:lineRule="auto"/>
        <w:jc w:val="center"/>
        <w:rPr>
          <w:rFonts w:ascii="Times New Roman" w:hAnsi="Times New Roman" w:cs="Times New Roman"/>
          <w:b/>
          <w:sz w:val="28"/>
          <w:szCs w:val="28"/>
        </w:rPr>
      </w:pPr>
      <w:r w:rsidRPr="00A874A6">
        <w:rPr>
          <w:rFonts w:ascii="Times New Roman" w:hAnsi="Times New Roman" w:cs="Times New Roman"/>
          <w:b/>
          <w:sz w:val="28"/>
          <w:szCs w:val="28"/>
        </w:rPr>
        <w:lastRenderedPageBreak/>
        <w:t>Глава 1.  ПОРЯДОК ПРИМЕНЕНИЯ ПРАВИЛ ЗЕМЛЕПОЛЬЗОВАНИЯ И ЗАСТРОЙКИ И ВНЕСЕНИЯ В НИХ ИЗМЕНЕНИЙ</w:t>
      </w:r>
    </w:p>
    <w:p w:rsidR="0087317F" w:rsidRPr="0087317F" w:rsidRDefault="0087317F" w:rsidP="00A874A6">
      <w:pPr>
        <w:spacing w:after="0" w:line="240" w:lineRule="auto"/>
        <w:jc w:val="both"/>
        <w:rPr>
          <w:rFonts w:ascii="Times New Roman" w:hAnsi="Times New Roman" w:cs="Times New Roman"/>
          <w:sz w:val="24"/>
          <w:szCs w:val="24"/>
        </w:rPr>
      </w:pPr>
    </w:p>
    <w:p w:rsidR="0087317F" w:rsidRDefault="0087317F" w:rsidP="00A874A6">
      <w:pPr>
        <w:spacing w:after="0" w:line="240" w:lineRule="auto"/>
        <w:jc w:val="center"/>
        <w:rPr>
          <w:rFonts w:ascii="Times New Roman" w:hAnsi="Times New Roman" w:cs="Times New Roman"/>
          <w:b/>
          <w:sz w:val="24"/>
          <w:szCs w:val="24"/>
        </w:rPr>
      </w:pPr>
      <w:r w:rsidRPr="00A874A6">
        <w:rPr>
          <w:rFonts w:ascii="Times New Roman" w:hAnsi="Times New Roman" w:cs="Times New Roman"/>
          <w:b/>
          <w:sz w:val="24"/>
          <w:szCs w:val="24"/>
        </w:rPr>
        <w:t>Статья 1. Регулирование землепользования и застройки органами местного самоуправления</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1. Понятия, применяемые в настоящих Правилах, используются в значениях, установленных законодательством Российской Федерации.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2. Настоящие Правила применяются к</w:t>
      </w:r>
      <w:r w:rsidR="00A874A6">
        <w:rPr>
          <w:rFonts w:ascii="Times New Roman" w:hAnsi="Times New Roman" w:cs="Times New Roman"/>
          <w:sz w:val="24"/>
          <w:szCs w:val="24"/>
        </w:rPr>
        <w:t xml:space="preserve"> </w:t>
      </w:r>
      <w:r w:rsidRPr="0087317F">
        <w:rPr>
          <w:rFonts w:ascii="Times New Roman" w:hAnsi="Times New Roman" w:cs="Times New Roman"/>
          <w:sz w:val="24"/>
          <w:szCs w:val="24"/>
        </w:rPr>
        <w:t xml:space="preserve">территории </w:t>
      </w:r>
      <w:r w:rsidR="00CE3FA6" w:rsidRPr="00CE3FA6">
        <w:rPr>
          <w:rFonts w:ascii="Times New Roman" w:eastAsia="Times New Roman" w:hAnsi="Times New Roman" w:cs="Times New Roman"/>
          <w:color w:val="000000"/>
          <w:sz w:val="24"/>
          <w:szCs w:val="24"/>
          <w:lang w:eastAsia="ru-RU"/>
        </w:rPr>
        <w:t xml:space="preserve">сельского поселения «Село </w:t>
      </w:r>
      <w:r w:rsidR="00881F3F">
        <w:rPr>
          <w:rFonts w:ascii="Times New Roman" w:eastAsia="Times New Roman" w:hAnsi="Times New Roman" w:cs="Times New Roman"/>
          <w:color w:val="000000"/>
          <w:sz w:val="24"/>
          <w:szCs w:val="24"/>
          <w:lang w:eastAsia="ru-RU"/>
        </w:rPr>
        <w:t>Чумикан</w:t>
      </w:r>
      <w:r w:rsidR="00CE3FA6" w:rsidRPr="00CE3FA6">
        <w:rPr>
          <w:rFonts w:ascii="Times New Roman" w:eastAsia="Times New Roman" w:hAnsi="Times New Roman" w:cs="Times New Roman"/>
          <w:color w:val="000000"/>
          <w:sz w:val="24"/>
          <w:szCs w:val="24"/>
          <w:lang w:eastAsia="ru-RU"/>
        </w:rPr>
        <w:t>»</w:t>
      </w:r>
      <w:r w:rsidR="00A874A6" w:rsidRPr="00A874A6">
        <w:rPr>
          <w:rFonts w:ascii="Times New Roman" w:hAnsi="Times New Roman" w:cs="Times New Roman"/>
          <w:sz w:val="24"/>
          <w:szCs w:val="24"/>
        </w:rPr>
        <w:t xml:space="preserve"> </w:t>
      </w:r>
      <w:r w:rsidR="00CE3FA6">
        <w:rPr>
          <w:rFonts w:ascii="Times New Roman" w:hAnsi="Times New Roman" w:cs="Times New Roman"/>
          <w:sz w:val="24"/>
          <w:szCs w:val="24"/>
        </w:rPr>
        <w:t>Тугуро-Чумиканского</w:t>
      </w:r>
      <w:r w:rsidRPr="0087317F">
        <w:rPr>
          <w:rFonts w:ascii="Times New Roman" w:hAnsi="Times New Roman" w:cs="Times New Roman"/>
          <w:sz w:val="24"/>
          <w:szCs w:val="24"/>
        </w:rPr>
        <w:t xml:space="preserve"> муниципального района Хабаровского края.</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3. Настоящие Правила вступают в силу со дня их официального опубликования.</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4. Решения по землепользованию и застройке принимаются на основе градостроительных регламентов (глава 3 настоящих Правил), установленных в пределах соответствующих территориальных зон, обозначенных на карте градостроительного зонирования (статья 7 настоящих Правил), действие которых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Настоящие Правила не применяются в отношении объектов, не являющихся объектами капитального строительства.</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lastRenderedPageBreak/>
        <w:t>6.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(статья 11 настоящих Правил) установлены, исходя из условия обеспечения использования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капитального строительства (статья 1</w:t>
      </w:r>
      <w:r w:rsidR="001F14E6">
        <w:rPr>
          <w:rFonts w:ascii="Times New Roman" w:hAnsi="Times New Roman" w:cs="Times New Roman"/>
          <w:sz w:val="24"/>
          <w:szCs w:val="24"/>
        </w:rPr>
        <w:t>1</w:t>
      </w:r>
      <w:r w:rsidRPr="0087317F">
        <w:rPr>
          <w:rFonts w:ascii="Times New Roman" w:hAnsi="Times New Roman" w:cs="Times New Roman"/>
          <w:sz w:val="24"/>
          <w:szCs w:val="24"/>
        </w:rPr>
        <w:t xml:space="preserve"> настоящих Правил), а также осуществления совместно с ним вспомогательных видов использования. Вспомогательные виды разрешенного использования являются допустимыми только в качестве дополнительных по отношению к основным видам разрешенного использования и условно разрешенным видам использования и осуществляемыми совместно с ними.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статьей 11 настоящих Правил, применяются при образовании земельных участков, в том числе при подготовке документации по планировке территорий, и в иных, предусмотренных законодательством случаях.</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7. Градостроительные регламенты приписаны к территориальным зонам, выделенным на карте градостроительного зонирования (статья 7 настоящих Правил).</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В случае расположения земельного участка в границах зон с особыми условиями использования территории (статья 8 настоящих Правил), в том числе в границах зон объектов культурного наследия (статья 9 настоящих Правил), на земельный участок и расположенные на нем объекты капитального строительства распространяется действие ограничений, указанных в статье 12 настоящих Правил.</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8. На карте границ зон с особыми условиями использования территорий (статья 8 настоящих Правил) и карте границ территорий объектов культурного наследия (статья 9 настоящих Правил) отображены границы зон с особыми условиями использования территории, в пределах которых действуют ограничения (статья 12 настоящих Правил), с учетом которых определяются функциональное назначение и интенсивность использования территорий.</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9. Виды использования земельных участков и объектов капитального строительства, не указанные в статье 1</w:t>
      </w:r>
      <w:r w:rsidR="001F14E6">
        <w:rPr>
          <w:rFonts w:ascii="Times New Roman" w:hAnsi="Times New Roman" w:cs="Times New Roman"/>
          <w:sz w:val="24"/>
          <w:szCs w:val="24"/>
        </w:rPr>
        <w:t>1</w:t>
      </w:r>
      <w:r w:rsidRPr="0087317F">
        <w:rPr>
          <w:rFonts w:ascii="Times New Roman" w:hAnsi="Times New Roman" w:cs="Times New Roman"/>
          <w:sz w:val="24"/>
          <w:szCs w:val="24"/>
        </w:rPr>
        <w:t xml:space="preserve"> настоящих Правил, являются неразрешенными для соответствующей территориальной зоны и не могут быть разрешены в порядке подачи заявления на получение разрешения на условно разрешенный вид использования.</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10. Соответствующим градостроительному регламенту является такое использование земельных участков и объектов капитального строительства, которое соответствует в совокупности: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видам разрешенного использования земельных участков и объектов капитального строительства (статья 1</w:t>
      </w:r>
      <w:r w:rsidR="001F14E6">
        <w:rPr>
          <w:rFonts w:ascii="Times New Roman" w:hAnsi="Times New Roman" w:cs="Times New Roman"/>
          <w:sz w:val="24"/>
          <w:szCs w:val="24"/>
        </w:rPr>
        <w:t>1</w:t>
      </w:r>
      <w:r w:rsidRPr="0087317F">
        <w:rPr>
          <w:rFonts w:ascii="Times New Roman" w:hAnsi="Times New Roman" w:cs="Times New Roman"/>
          <w:sz w:val="24"/>
          <w:szCs w:val="24"/>
        </w:rPr>
        <w:t xml:space="preserve"> настоящих Правил), установленным для соответствующей территориальной зоны, обозначенной на карте градостроительного зонирования (статья 7 настоящих Правил);</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предельным (минимальным и/или максимальным) размерам земельных участков и предельным параметрам разрешенного строительства, реконструкции объектов капитального строительства (статья 11 настоящих Правил), установленным для соответствующей территориальной зоны, обозначенной на карте градостроительного зонирования (статья 7 настоящих Правил);</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условиям ограничений на использование земельных участков и объектов капитального строительства в случаях расположения земельных участков в границах зон с особыми условиями использования территорий (статья 8 настоящих Правил), в том числе в границах зон охраны объектов культурного наследия (статья 9 настоящих Правил).</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lastRenderedPageBreak/>
        <w:t>11. При использовании земельных участков помимо требований градостроительных регламентов в соответствии с законодательством подлежат соблюдению:</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требования технических регламентов и нормативных правовых актов;</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иные документально зафиксированные требования, параметры, ограничения, сервитуты на использование земельных участков, установленные на стадии образования земельных участков, в том числе посредством подготовки документации по планировке территории (проекты планировки, проекты межевания).</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12. При отсутствии возможности образования земельных участков для использования в соответствии с основными и условно разрешенными видами использования образование земельных участков, подготовка градостроительных планов, выдача разрешений на строительство отдельно для объектов, отнесенных к вспомогательным видам разрешенного использования, не производится, в том числе 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 для ограниченного пользования чужим земельным участком в соответствии с законодательством устанавливается сервитут, в том числе:</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для прохода или проезда через земельный участок;</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для использования земельного участка в целях прокладки, эксплуатации, ремонта объектов (сетей, сооружений) инженерно-технического обеспечения, в том числе коммунальных, инженерных, электрических и других линий и сетей, а также объектов транспортной инфраструктуры;</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для временного пользования земельным участком в целях проведения строительных, изыскательских, исследовательских и других работ.</w:t>
      </w:r>
    </w:p>
    <w:p w:rsid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xml:space="preserve">13. Принятые до вступления в силу настоящих Правил нормативные правовые акты органов местного самоуправления </w:t>
      </w:r>
      <w:r w:rsidR="00CE3FA6">
        <w:rPr>
          <w:rFonts w:ascii="Times New Roman" w:hAnsi="Times New Roman" w:cs="Times New Roman"/>
          <w:sz w:val="24"/>
          <w:szCs w:val="24"/>
        </w:rPr>
        <w:t>Тугуро-Чумиканского</w:t>
      </w:r>
      <w:r w:rsidRPr="0087317F">
        <w:rPr>
          <w:rFonts w:ascii="Times New Roman" w:hAnsi="Times New Roman" w:cs="Times New Roman"/>
          <w:sz w:val="24"/>
          <w:szCs w:val="24"/>
        </w:rPr>
        <w:t xml:space="preserve"> муниципального района по вопросам, касающимся землепользования и застройки, применяются постольку, поскольку они не противоречат настоящим Правилам.</w:t>
      </w:r>
    </w:p>
    <w:p w:rsidR="00A57E58" w:rsidRPr="0087317F" w:rsidRDefault="00A57E58" w:rsidP="00A57E58">
      <w:pPr>
        <w:spacing w:after="0" w:line="240" w:lineRule="auto"/>
        <w:ind w:firstLine="567"/>
        <w:jc w:val="both"/>
        <w:rPr>
          <w:rFonts w:ascii="Times New Roman" w:hAnsi="Times New Roman" w:cs="Times New Roman"/>
          <w:sz w:val="24"/>
          <w:szCs w:val="24"/>
        </w:rPr>
      </w:pPr>
    </w:p>
    <w:p w:rsidR="0087317F" w:rsidRPr="00A57E58" w:rsidRDefault="0087317F" w:rsidP="00A57E58">
      <w:pPr>
        <w:spacing w:after="0" w:line="240" w:lineRule="auto"/>
        <w:jc w:val="center"/>
        <w:rPr>
          <w:rFonts w:ascii="Times New Roman" w:hAnsi="Times New Roman" w:cs="Times New Roman"/>
          <w:b/>
          <w:sz w:val="24"/>
          <w:szCs w:val="24"/>
        </w:rPr>
      </w:pPr>
      <w:r w:rsidRPr="00A57E58">
        <w:rPr>
          <w:rFonts w:ascii="Times New Roman" w:hAnsi="Times New Roman" w:cs="Times New Roman"/>
          <w:b/>
          <w:sz w:val="24"/>
          <w:szCs w:val="24"/>
        </w:rPr>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1.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статьями 36, 37, 39 Градостроительного кодекса Российской Федерации.</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87317F" w:rsidRP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7317F" w:rsidRDefault="0087317F" w:rsidP="00A57E58">
      <w:pPr>
        <w:spacing w:after="0" w:line="240" w:lineRule="auto"/>
        <w:ind w:firstLine="567"/>
        <w:jc w:val="both"/>
        <w:rPr>
          <w:rFonts w:ascii="Times New Roman" w:hAnsi="Times New Roman" w:cs="Times New Roman"/>
          <w:sz w:val="24"/>
          <w:szCs w:val="24"/>
        </w:rPr>
      </w:pPr>
      <w:r w:rsidRPr="0087317F">
        <w:rPr>
          <w:rFonts w:ascii="Times New Roman" w:hAnsi="Times New Roman" w:cs="Times New Roman"/>
          <w:sz w:val="24"/>
          <w:szCs w:val="24"/>
        </w:rPr>
        <w:t xml:space="preserve">4. Выбор вида разрешенного использования и размещение объекта капитального строительства федерального, регионального, местного значения, объекта инженерно-технического обеспечения, объекта социальной сферы (в том числе объекта образования, </w:t>
      </w:r>
      <w:r w:rsidRPr="0087317F">
        <w:rPr>
          <w:rFonts w:ascii="Times New Roman" w:hAnsi="Times New Roman" w:cs="Times New Roman"/>
          <w:sz w:val="24"/>
          <w:szCs w:val="24"/>
        </w:rPr>
        <w:lastRenderedPageBreak/>
        <w:t>здравоохранения, бытового обслуживания), для расположения которого требуется отдельный земельный участок, осуществляется в соответствии с документами территориального планирования и документацией по планировке территории.</w:t>
      </w:r>
    </w:p>
    <w:p w:rsidR="00A57E58" w:rsidRPr="0087317F" w:rsidRDefault="00A57E58" w:rsidP="00A57E58">
      <w:pPr>
        <w:spacing w:after="0" w:line="240" w:lineRule="auto"/>
        <w:ind w:firstLine="567"/>
        <w:jc w:val="both"/>
        <w:rPr>
          <w:rFonts w:ascii="Times New Roman" w:hAnsi="Times New Roman" w:cs="Times New Roman"/>
          <w:sz w:val="24"/>
          <w:szCs w:val="24"/>
        </w:rPr>
      </w:pPr>
    </w:p>
    <w:p w:rsidR="0087317F" w:rsidRPr="00A57E58" w:rsidRDefault="0087317F" w:rsidP="00A57E58">
      <w:pPr>
        <w:spacing w:after="0" w:line="240" w:lineRule="auto"/>
        <w:jc w:val="center"/>
        <w:rPr>
          <w:rFonts w:ascii="Times New Roman" w:hAnsi="Times New Roman" w:cs="Times New Roman"/>
          <w:b/>
          <w:sz w:val="24"/>
          <w:szCs w:val="24"/>
        </w:rPr>
      </w:pPr>
      <w:r w:rsidRPr="00A57E58">
        <w:rPr>
          <w:rFonts w:ascii="Times New Roman" w:hAnsi="Times New Roman" w:cs="Times New Roman"/>
          <w:b/>
          <w:sz w:val="24"/>
          <w:szCs w:val="24"/>
        </w:rPr>
        <w:t>Статья 3. Подготовка документации по планировке территории органами местного самоуправления</w:t>
      </w:r>
    </w:p>
    <w:p w:rsidR="00A57E58" w:rsidRPr="0087317F" w:rsidRDefault="002D25ED" w:rsidP="00A57E58">
      <w:pPr>
        <w:spacing w:after="0" w:line="240" w:lineRule="auto"/>
        <w:ind w:firstLine="567"/>
        <w:jc w:val="both"/>
        <w:rPr>
          <w:rFonts w:ascii="Times New Roman" w:hAnsi="Times New Roman" w:cs="Times New Roman"/>
          <w:sz w:val="24"/>
          <w:szCs w:val="24"/>
        </w:rPr>
      </w:pPr>
      <w:r w:rsidRPr="002D25ED">
        <w:rPr>
          <w:rFonts w:ascii="Times New Roman" w:hAnsi="Times New Roman" w:cs="Times New Roman"/>
          <w:sz w:val="24"/>
          <w:szCs w:val="24"/>
        </w:rPr>
        <w:t>Подготовка документации по планировке территории осуществляется в соответствии со статьей 45 Градостроительного кодекса Российской Федерации, законами и иными нормативными правовыми актами Хабаровского края, нормативными правовыми актами администрации Тугуро-Чумиканского муниципального района Хабаровского края.</w:t>
      </w:r>
    </w:p>
    <w:p w:rsidR="002D25ED" w:rsidRDefault="002D25ED" w:rsidP="00A57E58">
      <w:pPr>
        <w:spacing w:after="0" w:line="240" w:lineRule="auto"/>
        <w:jc w:val="center"/>
        <w:rPr>
          <w:rFonts w:ascii="Times New Roman" w:hAnsi="Times New Roman" w:cs="Times New Roman"/>
          <w:b/>
          <w:sz w:val="24"/>
          <w:szCs w:val="24"/>
        </w:rPr>
      </w:pPr>
    </w:p>
    <w:p w:rsidR="0087317F" w:rsidRPr="00A57E58" w:rsidRDefault="0087317F" w:rsidP="00A57E58">
      <w:pPr>
        <w:spacing w:after="0" w:line="240" w:lineRule="auto"/>
        <w:jc w:val="center"/>
        <w:rPr>
          <w:rFonts w:ascii="Times New Roman" w:hAnsi="Times New Roman" w:cs="Times New Roman"/>
          <w:b/>
          <w:sz w:val="24"/>
          <w:szCs w:val="24"/>
        </w:rPr>
      </w:pPr>
      <w:r w:rsidRPr="00A57E58">
        <w:rPr>
          <w:rFonts w:ascii="Times New Roman" w:hAnsi="Times New Roman" w:cs="Times New Roman"/>
          <w:b/>
          <w:sz w:val="24"/>
          <w:szCs w:val="24"/>
        </w:rPr>
        <w:t xml:space="preserve">Статья 4. Проведение </w:t>
      </w:r>
      <w:r w:rsidR="00C21C6C">
        <w:rPr>
          <w:rFonts w:ascii="Times New Roman" w:hAnsi="Times New Roman" w:cs="Times New Roman"/>
          <w:b/>
          <w:sz w:val="24"/>
          <w:szCs w:val="24"/>
        </w:rPr>
        <w:t>о</w:t>
      </w:r>
      <w:r w:rsidR="00C21C6C" w:rsidRPr="00C21C6C">
        <w:rPr>
          <w:rFonts w:ascii="Times New Roman" w:hAnsi="Times New Roman" w:cs="Times New Roman"/>
          <w:b/>
          <w:sz w:val="24"/>
          <w:szCs w:val="24"/>
        </w:rPr>
        <w:t>бщественны</w:t>
      </w:r>
      <w:r w:rsidR="00C21C6C">
        <w:rPr>
          <w:rFonts w:ascii="Times New Roman" w:hAnsi="Times New Roman" w:cs="Times New Roman"/>
          <w:b/>
          <w:sz w:val="24"/>
          <w:szCs w:val="24"/>
        </w:rPr>
        <w:t>х</w:t>
      </w:r>
      <w:r w:rsidR="00C21C6C" w:rsidRPr="00C21C6C">
        <w:rPr>
          <w:rFonts w:ascii="Times New Roman" w:hAnsi="Times New Roman" w:cs="Times New Roman"/>
          <w:b/>
          <w:sz w:val="24"/>
          <w:szCs w:val="24"/>
        </w:rPr>
        <w:t xml:space="preserve"> обсуждени</w:t>
      </w:r>
      <w:r w:rsidR="00C21C6C">
        <w:rPr>
          <w:rFonts w:ascii="Times New Roman" w:hAnsi="Times New Roman" w:cs="Times New Roman"/>
          <w:b/>
          <w:sz w:val="24"/>
          <w:szCs w:val="24"/>
        </w:rPr>
        <w:t>й</w:t>
      </w:r>
      <w:r w:rsidR="00C21C6C" w:rsidRPr="00C21C6C">
        <w:rPr>
          <w:rFonts w:ascii="Times New Roman" w:hAnsi="Times New Roman" w:cs="Times New Roman"/>
          <w:b/>
          <w:sz w:val="24"/>
          <w:szCs w:val="24"/>
        </w:rPr>
        <w:t>, публичны</w:t>
      </w:r>
      <w:r w:rsidR="00C21C6C">
        <w:rPr>
          <w:rFonts w:ascii="Times New Roman" w:hAnsi="Times New Roman" w:cs="Times New Roman"/>
          <w:b/>
          <w:sz w:val="24"/>
          <w:szCs w:val="24"/>
        </w:rPr>
        <w:t>х</w:t>
      </w:r>
      <w:r w:rsidR="00C21C6C" w:rsidRPr="00C21C6C">
        <w:rPr>
          <w:rFonts w:ascii="Times New Roman" w:hAnsi="Times New Roman" w:cs="Times New Roman"/>
          <w:b/>
          <w:sz w:val="24"/>
          <w:szCs w:val="24"/>
        </w:rPr>
        <w:t xml:space="preserve"> слушани</w:t>
      </w:r>
      <w:r w:rsidR="00C21C6C">
        <w:rPr>
          <w:rFonts w:ascii="Times New Roman" w:hAnsi="Times New Roman" w:cs="Times New Roman"/>
          <w:b/>
          <w:sz w:val="24"/>
          <w:szCs w:val="24"/>
        </w:rPr>
        <w:t>й</w:t>
      </w:r>
      <w:r w:rsidR="00C21C6C" w:rsidRPr="00C21C6C">
        <w:rPr>
          <w:rFonts w:ascii="Times New Roman" w:hAnsi="Times New Roman" w:cs="Times New Roman"/>
          <w:b/>
          <w:sz w:val="24"/>
          <w:szCs w:val="24"/>
        </w:rPr>
        <w:t xml:space="preserve"> </w:t>
      </w:r>
      <w:r w:rsidRPr="00A57E58">
        <w:rPr>
          <w:rFonts w:ascii="Times New Roman" w:hAnsi="Times New Roman" w:cs="Times New Roman"/>
          <w:b/>
          <w:sz w:val="24"/>
          <w:szCs w:val="24"/>
        </w:rPr>
        <w:t>по вопросам землепользования и застройки</w:t>
      </w:r>
    </w:p>
    <w:p w:rsidR="0087317F" w:rsidRPr="009B50A9" w:rsidRDefault="00C21C6C" w:rsidP="00A57E58">
      <w:pPr>
        <w:spacing w:after="0" w:line="240" w:lineRule="auto"/>
        <w:ind w:firstLine="567"/>
        <w:jc w:val="both"/>
        <w:rPr>
          <w:rFonts w:ascii="Times New Roman" w:hAnsi="Times New Roman" w:cs="Times New Roman"/>
          <w:color w:val="FF0000"/>
          <w:sz w:val="24"/>
          <w:szCs w:val="24"/>
        </w:rPr>
      </w:pPr>
      <w:r w:rsidRPr="00C21C6C">
        <w:rPr>
          <w:rFonts w:ascii="Times New Roman" w:hAnsi="Times New Roman" w:cs="Times New Roman"/>
          <w:sz w:val="24"/>
          <w:szCs w:val="24"/>
        </w:rPr>
        <w:t>Проведение общественных обсуждений, публичных слушаний по вопросам землепользования и застройки</w:t>
      </w:r>
      <w:r w:rsidR="0087317F" w:rsidRPr="00C21C6C">
        <w:rPr>
          <w:rFonts w:ascii="Times New Roman" w:hAnsi="Times New Roman" w:cs="Times New Roman"/>
          <w:sz w:val="24"/>
          <w:szCs w:val="24"/>
        </w:rPr>
        <w:t xml:space="preserve"> осуществляется в соответствии</w:t>
      </w:r>
      <w:r w:rsidR="0087317F" w:rsidRPr="009B50A9">
        <w:rPr>
          <w:rFonts w:ascii="Times New Roman" w:hAnsi="Times New Roman" w:cs="Times New Roman"/>
          <w:color w:val="FF0000"/>
          <w:sz w:val="24"/>
          <w:szCs w:val="24"/>
        </w:rPr>
        <w:t xml:space="preserve"> </w:t>
      </w:r>
      <w:r w:rsidRPr="00C21C6C">
        <w:rPr>
          <w:rFonts w:ascii="Times New Roman" w:hAnsi="Times New Roman" w:cs="Times New Roman"/>
          <w:sz w:val="24"/>
          <w:szCs w:val="24"/>
        </w:rPr>
        <w:t xml:space="preserve">со статьей 5_1 </w:t>
      </w:r>
      <w:r w:rsidR="0087317F" w:rsidRPr="00C21C6C">
        <w:rPr>
          <w:rFonts w:ascii="Times New Roman" w:hAnsi="Times New Roman" w:cs="Times New Roman"/>
          <w:sz w:val="24"/>
          <w:szCs w:val="24"/>
        </w:rPr>
        <w:t>Градостроительн</w:t>
      </w:r>
      <w:r w:rsidRPr="00C21C6C">
        <w:rPr>
          <w:rFonts w:ascii="Times New Roman" w:hAnsi="Times New Roman" w:cs="Times New Roman"/>
          <w:sz w:val="24"/>
          <w:szCs w:val="24"/>
        </w:rPr>
        <w:t>ого</w:t>
      </w:r>
      <w:r w:rsidR="0087317F" w:rsidRPr="00C21C6C">
        <w:rPr>
          <w:rFonts w:ascii="Times New Roman" w:hAnsi="Times New Roman" w:cs="Times New Roman"/>
          <w:sz w:val="24"/>
          <w:szCs w:val="24"/>
        </w:rPr>
        <w:t xml:space="preserve"> кодекс</w:t>
      </w:r>
      <w:r w:rsidRPr="00C21C6C">
        <w:rPr>
          <w:rFonts w:ascii="Times New Roman" w:hAnsi="Times New Roman" w:cs="Times New Roman"/>
          <w:sz w:val="24"/>
          <w:szCs w:val="24"/>
        </w:rPr>
        <w:t>а</w:t>
      </w:r>
      <w:r w:rsidR="0087317F" w:rsidRPr="00C21C6C">
        <w:rPr>
          <w:rFonts w:ascii="Times New Roman" w:hAnsi="Times New Roman" w:cs="Times New Roman"/>
          <w:sz w:val="24"/>
          <w:szCs w:val="24"/>
        </w:rPr>
        <w:t xml:space="preserve"> Российской Федерации</w:t>
      </w:r>
      <w:r w:rsidRPr="00C21C6C">
        <w:rPr>
          <w:rFonts w:ascii="Times New Roman" w:hAnsi="Times New Roman" w:cs="Times New Roman"/>
          <w:sz w:val="24"/>
          <w:szCs w:val="24"/>
        </w:rPr>
        <w:t>.</w:t>
      </w:r>
    </w:p>
    <w:p w:rsidR="00B1449D" w:rsidRPr="0087317F" w:rsidRDefault="00B1449D" w:rsidP="00A57E58">
      <w:pPr>
        <w:spacing w:after="0" w:line="240" w:lineRule="auto"/>
        <w:ind w:firstLine="567"/>
        <w:jc w:val="both"/>
        <w:rPr>
          <w:rFonts w:ascii="Times New Roman" w:hAnsi="Times New Roman" w:cs="Times New Roman"/>
          <w:sz w:val="24"/>
          <w:szCs w:val="24"/>
        </w:rPr>
      </w:pPr>
    </w:p>
    <w:p w:rsidR="0087317F" w:rsidRPr="00B1449D" w:rsidRDefault="0087317F" w:rsidP="00B1449D">
      <w:pPr>
        <w:spacing w:after="0" w:line="240" w:lineRule="auto"/>
        <w:jc w:val="center"/>
        <w:rPr>
          <w:rFonts w:ascii="Times New Roman" w:hAnsi="Times New Roman" w:cs="Times New Roman"/>
          <w:b/>
          <w:sz w:val="24"/>
          <w:szCs w:val="24"/>
        </w:rPr>
      </w:pPr>
      <w:r w:rsidRPr="00B1449D">
        <w:rPr>
          <w:rFonts w:ascii="Times New Roman" w:hAnsi="Times New Roman" w:cs="Times New Roman"/>
          <w:b/>
          <w:sz w:val="24"/>
          <w:szCs w:val="24"/>
        </w:rPr>
        <w:t xml:space="preserve">Статья 5. Внесение изменений в </w:t>
      </w:r>
      <w:r w:rsidR="008D213A">
        <w:rPr>
          <w:rFonts w:ascii="Times New Roman" w:hAnsi="Times New Roman" w:cs="Times New Roman"/>
          <w:b/>
          <w:sz w:val="24"/>
          <w:szCs w:val="24"/>
        </w:rPr>
        <w:t>настоящие Правила</w:t>
      </w:r>
    </w:p>
    <w:p w:rsidR="00B1449D" w:rsidRPr="0087317F" w:rsidRDefault="002D25ED" w:rsidP="00B1449D">
      <w:pPr>
        <w:spacing w:after="0" w:line="240" w:lineRule="auto"/>
        <w:ind w:firstLine="567"/>
        <w:jc w:val="both"/>
        <w:rPr>
          <w:rFonts w:ascii="Times New Roman" w:hAnsi="Times New Roman" w:cs="Times New Roman"/>
          <w:sz w:val="24"/>
          <w:szCs w:val="24"/>
        </w:rPr>
      </w:pPr>
      <w:r w:rsidRPr="002D25ED">
        <w:rPr>
          <w:rFonts w:ascii="Times New Roman" w:hAnsi="Times New Roman" w:cs="Times New Roman"/>
          <w:sz w:val="24"/>
          <w:szCs w:val="24"/>
        </w:rPr>
        <w:t>Внесение изменений в настоящие Правила осуществляется в соответствии с статьями 31 и 32 Градостроительного кодекса Российской Федерации и иными нормативными правовыми актами.</w:t>
      </w:r>
    </w:p>
    <w:p w:rsidR="002D25ED" w:rsidRDefault="002D25ED" w:rsidP="00B1449D">
      <w:pPr>
        <w:spacing w:after="0" w:line="240" w:lineRule="auto"/>
        <w:jc w:val="center"/>
        <w:rPr>
          <w:rFonts w:ascii="Times New Roman" w:hAnsi="Times New Roman" w:cs="Times New Roman"/>
          <w:b/>
          <w:sz w:val="24"/>
          <w:szCs w:val="24"/>
        </w:rPr>
      </w:pPr>
    </w:p>
    <w:p w:rsidR="0087317F" w:rsidRDefault="0087317F" w:rsidP="00B1449D">
      <w:pPr>
        <w:spacing w:after="0" w:line="240" w:lineRule="auto"/>
        <w:jc w:val="center"/>
        <w:rPr>
          <w:rFonts w:ascii="Times New Roman" w:hAnsi="Times New Roman" w:cs="Times New Roman"/>
          <w:b/>
          <w:sz w:val="24"/>
          <w:szCs w:val="24"/>
        </w:rPr>
      </w:pPr>
      <w:r w:rsidRPr="00B1449D">
        <w:rPr>
          <w:rFonts w:ascii="Times New Roman" w:hAnsi="Times New Roman" w:cs="Times New Roman"/>
          <w:b/>
          <w:sz w:val="24"/>
          <w:szCs w:val="24"/>
        </w:rPr>
        <w:t>Статья 6. Регулирование иных вопросов землепользования и застройки</w:t>
      </w:r>
    </w:p>
    <w:p w:rsidR="0027580F" w:rsidRPr="009B50A9" w:rsidRDefault="00C21C6C" w:rsidP="00B1449D">
      <w:pPr>
        <w:spacing w:after="0" w:line="240" w:lineRule="auto"/>
        <w:ind w:firstLine="567"/>
        <w:jc w:val="both"/>
        <w:rPr>
          <w:rFonts w:ascii="Times New Roman" w:hAnsi="Times New Roman" w:cs="Times New Roman"/>
          <w:color w:val="FF0000"/>
          <w:sz w:val="24"/>
          <w:szCs w:val="24"/>
        </w:rPr>
      </w:pPr>
      <w:r w:rsidRPr="00C21C6C">
        <w:rPr>
          <w:rFonts w:ascii="Times New Roman" w:hAnsi="Times New Roman" w:cs="Times New Roman"/>
          <w:sz w:val="24"/>
          <w:szCs w:val="24"/>
        </w:rPr>
        <w:t>Использование земельных участков и объектов капитального строительства, не соответствующих градостроительному регламенту</w:t>
      </w:r>
      <w:r>
        <w:rPr>
          <w:rFonts w:ascii="Times New Roman" w:hAnsi="Times New Roman" w:cs="Times New Roman"/>
          <w:sz w:val="24"/>
          <w:szCs w:val="24"/>
        </w:rPr>
        <w:t>.</w:t>
      </w:r>
      <w:r w:rsidRPr="00C21C6C">
        <w:rPr>
          <w:rFonts w:ascii="Times New Roman" w:hAnsi="Times New Roman" w:cs="Times New Roman"/>
          <w:sz w:val="24"/>
          <w:szCs w:val="24"/>
        </w:rPr>
        <w:t xml:space="preserve"> 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C21C6C" w:rsidRPr="0025690C" w:rsidRDefault="0025690C" w:rsidP="0025690C">
      <w:pPr>
        <w:pStyle w:val="a3"/>
        <w:numPr>
          <w:ilvl w:val="0"/>
          <w:numId w:val="40"/>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21C6C" w:rsidRPr="0025690C">
        <w:rPr>
          <w:rFonts w:ascii="Times New Roman" w:hAnsi="Times New Roman" w:cs="Times New Roman"/>
          <w:sz w:val="24"/>
          <w:szCs w:val="24"/>
        </w:rPr>
        <w:t>существующие виды использования земельных участков и</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объектов капитального строительства не соответствуют указанным в</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градостроительном регламенте соответствующей территориальной зоны</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видам разрешённого использования земельных участков и объектов</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капитального строительства;</w:t>
      </w:r>
    </w:p>
    <w:p w:rsidR="00C21C6C" w:rsidRPr="0025690C" w:rsidRDefault="0025690C" w:rsidP="0025690C">
      <w:pPr>
        <w:pStyle w:val="a3"/>
        <w:numPr>
          <w:ilvl w:val="0"/>
          <w:numId w:val="40"/>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21C6C" w:rsidRPr="0025690C">
        <w:rPr>
          <w:rFonts w:ascii="Times New Roman" w:hAnsi="Times New Roman" w:cs="Times New Roman"/>
          <w:sz w:val="24"/>
          <w:szCs w:val="24"/>
        </w:rPr>
        <w:t>существующие виды использования земельных участков и</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объектов капитального строительства соответствуют указанным в</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градостроительном регламенте соответствующей территориальной зоны</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видам разрешённого использования земельных участков и объектов</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капитального строительства, но одновременно данные участки и объекты</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расположены в границах зон с особыми условиями использования</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территории, в пределах которых указанные виды использования земельных</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участков и объектов капитального строительства не допускаются;</w:t>
      </w:r>
    </w:p>
    <w:p w:rsidR="00C21C6C" w:rsidRPr="0025690C" w:rsidRDefault="0025690C" w:rsidP="0025690C">
      <w:pPr>
        <w:pStyle w:val="a3"/>
        <w:numPr>
          <w:ilvl w:val="0"/>
          <w:numId w:val="40"/>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21C6C" w:rsidRPr="0025690C">
        <w:rPr>
          <w:rFonts w:ascii="Times New Roman" w:hAnsi="Times New Roman" w:cs="Times New Roman"/>
          <w:sz w:val="24"/>
          <w:szCs w:val="24"/>
        </w:rPr>
        <w:t>существующие параметры объектов капитального строительства</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не соответствуют предельным параметрам разрешённого строительства,</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реконструкции объектов капитального строительства, указанным в</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градостроительном регламенте соответствующей территориальной зоны;</w:t>
      </w:r>
    </w:p>
    <w:p w:rsidR="000B07A5" w:rsidRPr="0025690C" w:rsidRDefault="0025690C" w:rsidP="0025690C">
      <w:pPr>
        <w:pStyle w:val="a3"/>
        <w:numPr>
          <w:ilvl w:val="0"/>
          <w:numId w:val="40"/>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21C6C" w:rsidRPr="0025690C">
        <w:rPr>
          <w:rFonts w:ascii="Times New Roman" w:hAnsi="Times New Roman" w:cs="Times New Roman"/>
          <w:sz w:val="24"/>
          <w:szCs w:val="24"/>
        </w:rPr>
        <w:t>существующие параметры объектов капитального строительства</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соответствуют предельным параметрам разрешённого строительства,</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реконструкции объектов капитального строительства, указанным в</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градостроительном регламенте соответствующей территориальной зоны, но</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одновременно данные объекты расположены в границах зон с особыми</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 xml:space="preserve">условиями использования территории, в пределах которых </w:t>
      </w:r>
      <w:r w:rsidR="00C21C6C" w:rsidRPr="0025690C">
        <w:rPr>
          <w:rFonts w:ascii="Times New Roman" w:hAnsi="Times New Roman" w:cs="Times New Roman"/>
          <w:sz w:val="24"/>
          <w:szCs w:val="24"/>
        </w:rPr>
        <w:lastRenderedPageBreak/>
        <w:t>размещение</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объектов капитального строительства, имеющих указанные параметры, не</w:t>
      </w:r>
      <w:r w:rsidRPr="0025690C">
        <w:rPr>
          <w:rFonts w:ascii="Times New Roman" w:hAnsi="Times New Roman" w:cs="Times New Roman"/>
          <w:sz w:val="24"/>
          <w:szCs w:val="24"/>
        </w:rPr>
        <w:t xml:space="preserve"> </w:t>
      </w:r>
      <w:r w:rsidR="00C21C6C" w:rsidRPr="0025690C">
        <w:rPr>
          <w:rFonts w:ascii="Times New Roman" w:hAnsi="Times New Roman" w:cs="Times New Roman"/>
          <w:sz w:val="24"/>
          <w:szCs w:val="24"/>
        </w:rPr>
        <w:t>допускается.</w:t>
      </w:r>
    </w:p>
    <w:p w:rsidR="000B07A5" w:rsidRPr="009B50A9" w:rsidRDefault="000B07A5" w:rsidP="00B1449D">
      <w:pPr>
        <w:spacing w:after="0" w:line="240" w:lineRule="auto"/>
        <w:ind w:firstLine="567"/>
        <w:jc w:val="both"/>
        <w:rPr>
          <w:rFonts w:ascii="Times New Roman" w:hAnsi="Times New Roman" w:cs="Times New Roman"/>
          <w:color w:val="FF0000"/>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0B07A5" w:rsidRDefault="000B07A5" w:rsidP="00B1449D">
      <w:pPr>
        <w:spacing w:after="0" w:line="240" w:lineRule="auto"/>
        <w:ind w:firstLine="567"/>
        <w:jc w:val="both"/>
        <w:rPr>
          <w:rFonts w:ascii="Times New Roman" w:hAnsi="Times New Roman" w:cs="Times New Roman"/>
          <w:sz w:val="24"/>
          <w:szCs w:val="24"/>
        </w:rPr>
      </w:pPr>
    </w:p>
    <w:p w:rsidR="00B35268" w:rsidRDefault="00B35268" w:rsidP="001F03FB">
      <w:pPr>
        <w:pStyle w:val="aa"/>
        <w:shd w:val="clear" w:color="auto" w:fill="FFFFFF"/>
        <w:spacing w:before="0" w:beforeAutospacing="0" w:after="0" w:afterAutospacing="0"/>
        <w:jc w:val="center"/>
        <w:rPr>
          <w:b/>
          <w:sz w:val="28"/>
          <w:szCs w:val="28"/>
        </w:rPr>
      </w:pPr>
    </w:p>
    <w:p w:rsidR="00B35268" w:rsidRDefault="00B35268" w:rsidP="001F03FB">
      <w:pPr>
        <w:pStyle w:val="aa"/>
        <w:shd w:val="clear" w:color="auto" w:fill="FFFFFF"/>
        <w:spacing w:before="0" w:beforeAutospacing="0" w:after="0" w:afterAutospacing="0"/>
        <w:jc w:val="center"/>
        <w:rPr>
          <w:b/>
          <w:sz w:val="28"/>
          <w:szCs w:val="28"/>
        </w:rPr>
      </w:pPr>
    </w:p>
    <w:p w:rsidR="00B35268" w:rsidRDefault="00B35268"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CE3FA6" w:rsidRDefault="00CE3FA6" w:rsidP="001F03FB">
      <w:pPr>
        <w:pStyle w:val="aa"/>
        <w:shd w:val="clear" w:color="auto" w:fill="FFFFFF"/>
        <w:spacing w:before="0" w:beforeAutospacing="0" w:after="0" w:afterAutospacing="0"/>
        <w:jc w:val="center"/>
        <w:rPr>
          <w:b/>
          <w:sz w:val="28"/>
          <w:szCs w:val="28"/>
        </w:rPr>
      </w:pPr>
    </w:p>
    <w:p w:rsidR="00CE3FA6" w:rsidRDefault="00CE3FA6" w:rsidP="001F03FB">
      <w:pPr>
        <w:pStyle w:val="aa"/>
        <w:shd w:val="clear" w:color="auto" w:fill="FFFFFF"/>
        <w:spacing w:before="0" w:beforeAutospacing="0" w:after="0" w:afterAutospacing="0"/>
        <w:jc w:val="center"/>
        <w:rPr>
          <w:b/>
          <w:sz w:val="28"/>
          <w:szCs w:val="28"/>
        </w:rPr>
      </w:pPr>
    </w:p>
    <w:p w:rsidR="0025690C" w:rsidRDefault="0025690C" w:rsidP="001F03FB">
      <w:pPr>
        <w:pStyle w:val="aa"/>
        <w:shd w:val="clear" w:color="auto" w:fill="FFFFFF"/>
        <w:spacing w:before="0" w:beforeAutospacing="0" w:after="0" w:afterAutospacing="0"/>
        <w:jc w:val="center"/>
        <w:rPr>
          <w:b/>
          <w:sz w:val="28"/>
          <w:szCs w:val="28"/>
        </w:rPr>
      </w:pPr>
    </w:p>
    <w:p w:rsidR="000B07A5" w:rsidRPr="0016083B" w:rsidRDefault="000B07A5" w:rsidP="001F03FB">
      <w:pPr>
        <w:pStyle w:val="aa"/>
        <w:shd w:val="clear" w:color="auto" w:fill="FFFFFF"/>
        <w:spacing w:before="0" w:beforeAutospacing="0" w:after="0" w:afterAutospacing="0"/>
        <w:jc w:val="center"/>
        <w:rPr>
          <w:b/>
          <w:sz w:val="28"/>
          <w:szCs w:val="28"/>
        </w:rPr>
      </w:pPr>
      <w:r w:rsidRPr="0016083B">
        <w:rPr>
          <w:b/>
          <w:sz w:val="28"/>
          <w:szCs w:val="28"/>
        </w:rPr>
        <w:lastRenderedPageBreak/>
        <w:t>Глава 2</w:t>
      </w:r>
    </w:p>
    <w:p w:rsidR="000B07A5" w:rsidRPr="0016083B" w:rsidRDefault="000B07A5" w:rsidP="001F03FB">
      <w:pPr>
        <w:pStyle w:val="aa"/>
        <w:shd w:val="clear" w:color="auto" w:fill="FFFFFF"/>
        <w:spacing w:before="0" w:beforeAutospacing="0" w:after="0" w:afterAutospacing="0"/>
        <w:jc w:val="center"/>
        <w:rPr>
          <w:b/>
          <w:sz w:val="28"/>
          <w:szCs w:val="28"/>
        </w:rPr>
      </w:pPr>
      <w:r w:rsidRPr="0016083B">
        <w:rPr>
          <w:b/>
          <w:sz w:val="28"/>
          <w:szCs w:val="28"/>
        </w:rPr>
        <w:t>КАРТА ГРАДОСТРОИТЕЛЬНОГО ЗОНИРОВАНИЯ</w:t>
      </w:r>
      <w:r w:rsidR="001F03FB" w:rsidRPr="0016083B">
        <w:rPr>
          <w:b/>
          <w:sz w:val="28"/>
          <w:szCs w:val="28"/>
        </w:rPr>
        <w:t>,</w:t>
      </w:r>
    </w:p>
    <w:p w:rsidR="001F03FB" w:rsidRPr="0016083B" w:rsidRDefault="000B07A5" w:rsidP="001F03FB">
      <w:pPr>
        <w:pStyle w:val="aa"/>
        <w:shd w:val="clear" w:color="auto" w:fill="FFFFFF"/>
        <w:spacing w:before="0" w:beforeAutospacing="0" w:after="0" w:afterAutospacing="0"/>
        <w:jc w:val="center"/>
        <w:rPr>
          <w:b/>
          <w:sz w:val="28"/>
          <w:szCs w:val="28"/>
        </w:rPr>
      </w:pPr>
      <w:r w:rsidRPr="0016083B">
        <w:rPr>
          <w:b/>
          <w:sz w:val="28"/>
          <w:szCs w:val="28"/>
        </w:rPr>
        <w:t>КАРТА ГРАНИЦ ЗОН С ОСОБЫМИ УСЛОВИЯМИ ИСПОЛЬЗОВАНИЯ ТЕРРИТОРИЙ</w:t>
      </w:r>
      <w:r w:rsidR="001F03FB" w:rsidRPr="0016083B">
        <w:rPr>
          <w:b/>
          <w:sz w:val="28"/>
          <w:szCs w:val="28"/>
        </w:rPr>
        <w:t>,</w:t>
      </w:r>
      <w:r w:rsidRPr="0016083B">
        <w:rPr>
          <w:b/>
          <w:sz w:val="28"/>
          <w:szCs w:val="28"/>
        </w:rPr>
        <w:t xml:space="preserve"> </w:t>
      </w:r>
    </w:p>
    <w:p w:rsidR="000B07A5" w:rsidRPr="0016083B" w:rsidRDefault="000B07A5" w:rsidP="001F03FB">
      <w:pPr>
        <w:pStyle w:val="aa"/>
        <w:shd w:val="clear" w:color="auto" w:fill="FFFFFF"/>
        <w:spacing w:before="0" w:beforeAutospacing="0" w:after="0" w:afterAutospacing="0"/>
        <w:jc w:val="center"/>
        <w:rPr>
          <w:b/>
          <w:sz w:val="28"/>
          <w:szCs w:val="28"/>
        </w:rPr>
      </w:pPr>
      <w:r w:rsidRPr="0016083B">
        <w:rPr>
          <w:b/>
          <w:sz w:val="28"/>
          <w:szCs w:val="28"/>
        </w:rPr>
        <w:t>КАРТА ГРАНИЦ ТЕРРИТОРИЙ ОБЪЕКТОВ</w:t>
      </w:r>
    </w:p>
    <w:p w:rsidR="000B07A5" w:rsidRPr="0016083B" w:rsidRDefault="000B07A5" w:rsidP="001F03FB">
      <w:pPr>
        <w:pStyle w:val="aa"/>
        <w:shd w:val="clear" w:color="auto" w:fill="FFFFFF"/>
        <w:spacing w:before="0" w:beforeAutospacing="0" w:after="0" w:afterAutospacing="0"/>
        <w:jc w:val="center"/>
        <w:rPr>
          <w:b/>
          <w:sz w:val="28"/>
          <w:szCs w:val="28"/>
        </w:rPr>
      </w:pPr>
      <w:r w:rsidRPr="0016083B">
        <w:rPr>
          <w:b/>
          <w:sz w:val="28"/>
          <w:szCs w:val="28"/>
        </w:rPr>
        <w:t>КУЛЬТУРНОГО НАСЛЕДИЯ</w:t>
      </w:r>
      <w:r w:rsidR="001F03FB" w:rsidRPr="0016083B">
        <w:rPr>
          <w:b/>
          <w:sz w:val="28"/>
          <w:szCs w:val="28"/>
        </w:rPr>
        <w:t>.</w:t>
      </w:r>
    </w:p>
    <w:p w:rsidR="000B07A5" w:rsidRDefault="000B07A5" w:rsidP="00B1449D">
      <w:pPr>
        <w:spacing w:after="0" w:line="240" w:lineRule="auto"/>
        <w:ind w:firstLine="567"/>
        <w:jc w:val="both"/>
        <w:rPr>
          <w:rFonts w:ascii="Times New Roman" w:hAnsi="Times New Roman" w:cs="Times New Roman"/>
          <w:sz w:val="24"/>
          <w:szCs w:val="24"/>
        </w:rPr>
      </w:pPr>
    </w:p>
    <w:p w:rsidR="001F03FB" w:rsidRPr="001F03FB" w:rsidRDefault="001F03FB" w:rsidP="001F03FB">
      <w:pPr>
        <w:widowControl w:val="0"/>
        <w:adjustRightInd w:val="0"/>
        <w:spacing w:after="0" w:line="240" w:lineRule="auto"/>
        <w:jc w:val="center"/>
        <w:rPr>
          <w:rFonts w:ascii="Times New Roman" w:eastAsia="SimSun" w:hAnsi="Times New Roman" w:cs="Times New Roman"/>
          <w:b/>
          <w:bCs/>
          <w:sz w:val="24"/>
          <w:szCs w:val="24"/>
          <w:lang w:eastAsia="zh-CN"/>
        </w:rPr>
      </w:pPr>
      <w:r w:rsidRPr="001F03FB">
        <w:rPr>
          <w:rFonts w:ascii="Times New Roman" w:eastAsia="SimSun" w:hAnsi="Times New Roman" w:cs="Times New Roman"/>
          <w:b/>
          <w:bCs/>
          <w:sz w:val="24"/>
          <w:szCs w:val="24"/>
          <w:lang w:eastAsia="zh-CN"/>
        </w:rPr>
        <w:t xml:space="preserve">Статья </w:t>
      </w:r>
      <w:r w:rsidR="002A7537">
        <w:rPr>
          <w:rFonts w:ascii="Times New Roman" w:eastAsia="SimSun" w:hAnsi="Times New Roman" w:cs="Times New Roman"/>
          <w:b/>
          <w:bCs/>
          <w:sz w:val="24"/>
          <w:szCs w:val="24"/>
          <w:lang w:eastAsia="zh-CN"/>
        </w:rPr>
        <w:t>7</w:t>
      </w:r>
      <w:r w:rsidRPr="001F03FB">
        <w:rPr>
          <w:rFonts w:ascii="Times New Roman" w:eastAsia="SimSun" w:hAnsi="Times New Roman" w:cs="Times New Roman"/>
          <w:b/>
          <w:bCs/>
          <w:sz w:val="24"/>
          <w:szCs w:val="24"/>
          <w:lang w:eastAsia="zh-CN"/>
        </w:rPr>
        <w:t>. Карта градостроительного зонирования территории сельского поселения</w:t>
      </w:r>
      <w:r w:rsidR="00CE3FA6">
        <w:rPr>
          <w:rFonts w:ascii="Times New Roman" w:eastAsia="SimSun" w:hAnsi="Times New Roman" w:cs="Times New Roman"/>
          <w:b/>
          <w:bCs/>
          <w:sz w:val="24"/>
          <w:szCs w:val="24"/>
          <w:lang w:eastAsia="zh-CN"/>
        </w:rPr>
        <w:t xml:space="preserve"> «Село </w:t>
      </w:r>
      <w:r w:rsidR="00881F3F">
        <w:rPr>
          <w:rFonts w:ascii="Times New Roman" w:eastAsia="SimSun" w:hAnsi="Times New Roman" w:cs="Times New Roman"/>
          <w:b/>
          <w:bCs/>
          <w:sz w:val="24"/>
          <w:szCs w:val="24"/>
          <w:lang w:eastAsia="zh-CN"/>
        </w:rPr>
        <w:t>Чумикан</w:t>
      </w:r>
      <w:r w:rsidR="00CE3FA6">
        <w:rPr>
          <w:rFonts w:ascii="Times New Roman" w:eastAsia="SimSun" w:hAnsi="Times New Roman" w:cs="Times New Roman"/>
          <w:b/>
          <w:bCs/>
          <w:sz w:val="24"/>
          <w:szCs w:val="24"/>
          <w:lang w:eastAsia="zh-CN"/>
        </w:rPr>
        <w:t>»</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 xml:space="preserve">На карте градостроительного зонирования территории </w:t>
      </w:r>
      <w:r w:rsidR="00CE3FA6" w:rsidRPr="00CE3FA6">
        <w:rPr>
          <w:rFonts w:ascii="Times New Roman" w:eastAsia="Times New Roman" w:hAnsi="Times New Roman" w:cs="Times New Roman"/>
          <w:color w:val="000000"/>
          <w:sz w:val="24"/>
          <w:szCs w:val="24"/>
          <w:lang w:eastAsia="ru-RU"/>
        </w:rPr>
        <w:t xml:space="preserve">сельского поселения «Село </w:t>
      </w:r>
      <w:r w:rsidR="00881F3F">
        <w:rPr>
          <w:rFonts w:ascii="Times New Roman" w:eastAsia="Times New Roman" w:hAnsi="Times New Roman" w:cs="Times New Roman"/>
          <w:color w:val="000000"/>
          <w:sz w:val="24"/>
          <w:szCs w:val="24"/>
          <w:lang w:eastAsia="ru-RU"/>
        </w:rPr>
        <w:t>Чумикан</w:t>
      </w:r>
      <w:r w:rsidR="00CE3FA6" w:rsidRPr="00CE3FA6">
        <w:rPr>
          <w:rFonts w:ascii="Times New Roman" w:eastAsia="Times New Roman" w:hAnsi="Times New Roman" w:cs="Times New Roman"/>
          <w:color w:val="000000"/>
          <w:sz w:val="24"/>
          <w:szCs w:val="24"/>
          <w:lang w:eastAsia="ru-RU"/>
        </w:rPr>
        <w:t>»</w:t>
      </w:r>
      <w:r w:rsidRPr="002A7537">
        <w:rPr>
          <w:rFonts w:ascii="Times New Roman" w:eastAsia="Times New Roman" w:hAnsi="Times New Roman" w:cs="Times New Roman"/>
          <w:bCs/>
          <w:sz w:val="24"/>
          <w:szCs w:val="24"/>
          <w:lang w:eastAsia="ru-RU"/>
        </w:rPr>
        <w:t xml:space="preserve"> в соответствии с Приказом Министерства экономического развития РФ от 7 декабря 2016 г. N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r w:rsidRPr="002A7537">
        <w:rPr>
          <w:rFonts w:ascii="Times New Roman" w:eastAsia="Times New Roman" w:hAnsi="Times New Roman" w:cs="Times New Roman"/>
          <w:sz w:val="24"/>
          <w:szCs w:val="24"/>
          <w:lang w:eastAsia="ru-RU"/>
        </w:rPr>
        <w:t xml:space="preserve">принята следующая структура и кодировка территориальных зон: </w:t>
      </w:r>
    </w:p>
    <w:p w:rsidR="002A7537" w:rsidRPr="002A7537" w:rsidRDefault="002A7537" w:rsidP="002A7537">
      <w:pPr>
        <w:widowControl w:val="0"/>
        <w:adjustRightInd w:val="0"/>
        <w:spacing w:after="0" w:line="240" w:lineRule="auto"/>
        <w:ind w:firstLine="540"/>
        <w:jc w:val="right"/>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Таблица 1</w:t>
      </w:r>
    </w:p>
    <w:tbl>
      <w:tblPr>
        <w:tblW w:w="9356" w:type="dxa"/>
        <w:tblInd w:w="108" w:type="dxa"/>
        <w:tblLayout w:type="fixed"/>
        <w:tblLook w:val="0000" w:firstRow="0" w:lastRow="0" w:firstColumn="0" w:lastColumn="0" w:noHBand="0" w:noVBand="0"/>
      </w:tblPr>
      <w:tblGrid>
        <w:gridCol w:w="1800"/>
        <w:gridCol w:w="7556"/>
      </w:tblGrid>
      <w:tr w:rsidR="002A7537" w:rsidRPr="002A7537" w:rsidTr="006D341D">
        <w:trPr>
          <w:cantSplit/>
        </w:trPr>
        <w:tc>
          <w:tcPr>
            <w:tcW w:w="1800" w:type="dxa"/>
            <w:tcBorders>
              <w:top w:val="single" w:sz="4" w:space="0" w:color="auto"/>
              <w:left w:val="single" w:sz="4" w:space="0" w:color="auto"/>
              <w:bottom w:val="single" w:sz="4" w:space="0" w:color="auto"/>
              <w:right w:val="single" w:sz="4" w:space="0" w:color="auto"/>
            </w:tcBorders>
          </w:tcPr>
          <w:p w:rsidR="002A7537" w:rsidRPr="002A7537" w:rsidRDefault="002A7537" w:rsidP="002A7537">
            <w:pPr>
              <w:widowControl w:val="0"/>
              <w:adjustRightInd w:val="0"/>
              <w:spacing w:after="0" w:line="240" w:lineRule="auto"/>
              <w:jc w:val="center"/>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Кодовое</w:t>
            </w:r>
          </w:p>
          <w:p w:rsidR="002A7537" w:rsidRPr="002A7537" w:rsidRDefault="002A7537" w:rsidP="002A7537">
            <w:pPr>
              <w:widowControl w:val="0"/>
              <w:adjustRightInd w:val="0"/>
              <w:spacing w:after="0" w:line="240" w:lineRule="auto"/>
              <w:jc w:val="center"/>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обозначение</w:t>
            </w:r>
          </w:p>
        </w:tc>
        <w:tc>
          <w:tcPr>
            <w:tcW w:w="7556" w:type="dxa"/>
            <w:tcBorders>
              <w:top w:val="single" w:sz="4" w:space="0" w:color="auto"/>
              <w:left w:val="single" w:sz="4" w:space="0" w:color="auto"/>
              <w:bottom w:val="single" w:sz="4" w:space="0" w:color="auto"/>
              <w:right w:val="single" w:sz="4" w:space="0" w:color="auto"/>
            </w:tcBorders>
            <w:vAlign w:val="center"/>
          </w:tcPr>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Наименование</w:t>
            </w:r>
          </w:p>
        </w:tc>
      </w:tr>
      <w:tr w:rsidR="002A7537" w:rsidRPr="002A7537" w:rsidTr="006D341D">
        <w:trPr>
          <w:cantSplit/>
        </w:trPr>
        <w:tc>
          <w:tcPr>
            <w:tcW w:w="1800" w:type="dxa"/>
            <w:tcBorders>
              <w:top w:val="single" w:sz="4" w:space="0" w:color="auto"/>
              <w:left w:val="single" w:sz="4" w:space="0" w:color="auto"/>
              <w:bottom w:val="single" w:sz="4" w:space="0" w:color="auto"/>
              <w:right w:val="single" w:sz="4" w:space="0" w:color="auto"/>
            </w:tcBorders>
          </w:tcPr>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Ж</w:t>
            </w:r>
          </w:p>
        </w:tc>
        <w:tc>
          <w:tcPr>
            <w:tcW w:w="7556" w:type="dxa"/>
            <w:tcBorders>
              <w:top w:val="single" w:sz="4" w:space="0" w:color="auto"/>
              <w:left w:val="single" w:sz="4" w:space="0" w:color="auto"/>
              <w:bottom w:val="single" w:sz="4" w:space="0" w:color="auto"/>
              <w:right w:val="single" w:sz="4" w:space="0" w:color="auto"/>
            </w:tcBorders>
            <w:vAlign w:val="center"/>
          </w:tcPr>
          <w:p w:rsidR="002A7537" w:rsidRPr="002A7537" w:rsidRDefault="002A7537" w:rsidP="002A7537">
            <w:pPr>
              <w:widowControl w:val="0"/>
              <w:adjustRightInd w:val="0"/>
              <w:spacing w:after="0" w:line="240" w:lineRule="auto"/>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Жилые зоны</w:t>
            </w:r>
          </w:p>
        </w:tc>
      </w:tr>
      <w:tr w:rsidR="002A7537" w:rsidRPr="002A7537" w:rsidTr="006D341D">
        <w:tc>
          <w:tcPr>
            <w:tcW w:w="1800" w:type="dxa"/>
            <w:tcBorders>
              <w:top w:val="single" w:sz="4" w:space="0" w:color="auto"/>
              <w:left w:val="single" w:sz="4" w:space="0" w:color="auto"/>
              <w:bottom w:val="single" w:sz="4" w:space="0" w:color="auto"/>
              <w:right w:val="single" w:sz="4" w:space="0" w:color="auto"/>
            </w:tcBorders>
          </w:tcPr>
          <w:p w:rsidR="002A7537" w:rsidRPr="002A7537" w:rsidRDefault="00F3671E" w:rsidP="009A08CA">
            <w:pPr>
              <w:widowControl w:val="0"/>
              <w:adjustRightInd w:val="0"/>
              <w:spacing w:after="0" w:line="240" w:lineRule="auto"/>
              <w:ind w:firstLine="540"/>
              <w:jc w:val="both"/>
              <w:rPr>
                <w:rFonts w:ascii="Times New Roman" w:eastAsia="Times New Roman" w:hAnsi="Times New Roman" w:cs="Times New Roman"/>
                <w:sz w:val="24"/>
                <w:szCs w:val="24"/>
                <w:lang w:eastAsia="ru-RU"/>
              </w:rPr>
            </w:pPr>
            <w:hyperlink w:anchor="Ж3" w:history="1">
              <w:r w:rsidR="002A7537" w:rsidRPr="002A7537">
                <w:rPr>
                  <w:rFonts w:ascii="Times New Roman" w:eastAsia="Times New Roman" w:hAnsi="Times New Roman" w:cs="Times New Roman"/>
                  <w:sz w:val="24"/>
                  <w:szCs w:val="24"/>
                  <w:lang w:eastAsia="ru-RU"/>
                </w:rPr>
                <w:t>Ж1</w:t>
              </w:r>
            </w:hyperlink>
          </w:p>
        </w:tc>
        <w:tc>
          <w:tcPr>
            <w:tcW w:w="7556" w:type="dxa"/>
            <w:tcBorders>
              <w:top w:val="single" w:sz="4" w:space="0" w:color="auto"/>
              <w:left w:val="single" w:sz="4" w:space="0" w:color="auto"/>
              <w:bottom w:val="single" w:sz="4" w:space="0" w:color="auto"/>
              <w:right w:val="single" w:sz="4" w:space="0" w:color="auto"/>
            </w:tcBorders>
          </w:tcPr>
          <w:p w:rsidR="002A7537" w:rsidRPr="002A7537" w:rsidRDefault="002A7537"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Зона застройки индивидуальными жилыми домами</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881F3F" w:rsidRDefault="00881F3F" w:rsidP="009A08CA">
            <w:pPr>
              <w:widowControl w:val="0"/>
              <w:adjustRightInd w:val="0"/>
              <w:spacing w:after="0" w:line="240" w:lineRule="auto"/>
              <w:ind w:firstLine="540"/>
              <w:jc w:val="both"/>
              <w:rPr>
                <w:rFonts w:ascii="Times New Roman" w:hAnsi="Times New Roman" w:cs="Times New Roman"/>
                <w:sz w:val="24"/>
                <w:szCs w:val="24"/>
              </w:rPr>
            </w:pPr>
            <w:r w:rsidRPr="00881F3F">
              <w:rPr>
                <w:rFonts w:ascii="Times New Roman" w:hAnsi="Times New Roman" w:cs="Times New Roman"/>
                <w:sz w:val="24"/>
                <w:szCs w:val="24"/>
              </w:rPr>
              <w:t>Ж2</w:t>
            </w:r>
          </w:p>
        </w:tc>
        <w:tc>
          <w:tcPr>
            <w:tcW w:w="7556" w:type="dxa"/>
            <w:tcBorders>
              <w:top w:val="single" w:sz="4" w:space="0" w:color="auto"/>
              <w:left w:val="single" w:sz="4" w:space="0" w:color="auto"/>
              <w:bottom w:val="single" w:sz="4" w:space="0" w:color="auto"/>
              <w:right w:val="single" w:sz="4" w:space="0" w:color="auto"/>
            </w:tcBorders>
          </w:tcPr>
          <w:p w:rsidR="00881F3F" w:rsidRPr="00881F3F" w:rsidRDefault="00881F3F" w:rsidP="00881F3F">
            <w:pPr>
              <w:widowControl w:val="0"/>
              <w:adjustRightInd w:val="0"/>
              <w:spacing w:after="0" w:line="240" w:lineRule="auto"/>
              <w:jc w:val="both"/>
              <w:rPr>
                <w:rFonts w:ascii="Times New Roman" w:hAnsi="Times New Roman" w:cs="Times New Roman"/>
                <w:sz w:val="24"/>
                <w:szCs w:val="24"/>
              </w:rPr>
            </w:pPr>
            <w:r w:rsidRPr="00881F3F">
              <w:rPr>
                <w:rFonts w:ascii="Times New Roman" w:hAnsi="Times New Roman" w:cs="Times New Roman"/>
                <w:sz w:val="24"/>
                <w:szCs w:val="24"/>
              </w:rPr>
              <w:t>Зона застройки малоэтажными жилыми домами</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О</w:t>
            </w:r>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Общественно деловые зоны</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2A7537" w:rsidRDefault="00881F3F" w:rsidP="009A08CA">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О1</w:t>
            </w:r>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Зона делового общественного и коммерческого назначения</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881F3F" w:rsidRDefault="00881F3F" w:rsidP="009A08CA">
            <w:pPr>
              <w:widowControl w:val="0"/>
              <w:adjustRightInd w:val="0"/>
              <w:spacing w:after="0" w:line="240" w:lineRule="auto"/>
              <w:ind w:firstLine="540"/>
              <w:jc w:val="both"/>
              <w:rPr>
                <w:rFonts w:ascii="Times New Roman" w:hAnsi="Times New Roman" w:cs="Times New Roman"/>
                <w:sz w:val="24"/>
                <w:szCs w:val="24"/>
              </w:rPr>
            </w:pPr>
            <w:r w:rsidRPr="00881F3F">
              <w:rPr>
                <w:rFonts w:ascii="Times New Roman" w:hAnsi="Times New Roman" w:cs="Times New Roman"/>
                <w:sz w:val="24"/>
                <w:szCs w:val="24"/>
              </w:rPr>
              <w:t>О2</w:t>
            </w:r>
          </w:p>
        </w:tc>
        <w:tc>
          <w:tcPr>
            <w:tcW w:w="7556" w:type="dxa"/>
            <w:tcBorders>
              <w:top w:val="single" w:sz="4" w:space="0" w:color="auto"/>
              <w:left w:val="single" w:sz="4" w:space="0" w:color="auto"/>
              <w:bottom w:val="single" w:sz="4" w:space="0" w:color="auto"/>
              <w:right w:val="single" w:sz="4" w:space="0" w:color="auto"/>
            </w:tcBorders>
          </w:tcPr>
          <w:p w:rsidR="00881F3F" w:rsidRPr="00881F3F" w:rsidRDefault="00881F3F" w:rsidP="00881F3F">
            <w:pPr>
              <w:widowControl w:val="0"/>
              <w:adjustRightInd w:val="0"/>
              <w:spacing w:after="0" w:line="240" w:lineRule="auto"/>
              <w:jc w:val="both"/>
              <w:rPr>
                <w:rFonts w:ascii="Times New Roman" w:hAnsi="Times New Roman" w:cs="Times New Roman"/>
                <w:sz w:val="24"/>
                <w:szCs w:val="24"/>
              </w:rPr>
            </w:pPr>
            <w:r w:rsidRPr="00881F3F">
              <w:rPr>
                <w:rFonts w:ascii="Times New Roman" w:hAnsi="Times New Roman" w:cs="Times New Roman"/>
                <w:sz w:val="24"/>
                <w:szCs w:val="24"/>
              </w:rPr>
              <w:t>Зона размещения объектов социального и коммунально-бытового назначения</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Р</w:t>
            </w:r>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 xml:space="preserve">Зона рекреационного назначения </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И</w:t>
            </w:r>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Зоны инженерной инфраструктуры</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Т</w:t>
            </w:r>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Зона транспортной инфраструктуры</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С</w:t>
            </w:r>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3оны специального назначения</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2A7537" w:rsidRDefault="00F3671E" w:rsidP="009A08CA">
            <w:pPr>
              <w:widowControl w:val="0"/>
              <w:adjustRightInd w:val="0"/>
              <w:spacing w:after="0" w:line="240" w:lineRule="auto"/>
              <w:ind w:firstLine="540"/>
              <w:jc w:val="both"/>
              <w:rPr>
                <w:rFonts w:ascii="Times New Roman" w:eastAsia="Times New Roman" w:hAnsi="Times New Roman" w:cs="Times New Roman"/>
                <w:sz w:val="24"/>
                <w:szCs w:val="24"/>
                <w:lang w:eastAsia="ru-RU"/>
              </w:rPr>
            </w:pPr>
            <w:hyperlink w:anchor="К1" w:history="1">
              <w:r w:rsidR="00881F3F" w:rsidRPr="002A7537">
                <w:rPr>
                  <w:rFonts w:ascii="Times New Roman" w:eastAsia="Times New Roman" w:hAnsi="Times New Roman" w:cs="Times New Roman"/>
                  <w:sz w:val="24"/>
                  <w:szCs w:val="24"/>
                  <w:lang w:eastAsia="ru-RU"/>
                </w:rPr>
                <w:t>Сп1</w:t>
              </w:r>
            </w:hyperlink>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Зона специального назначения, связанная с захоронениями</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16134C" w:rsidRDefault="00881F3F" w:rsidP="00881F3F">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16134C">
              <w:rPr>
                <w:rFonts w:ascii="Times New Roman" w:eastAsia="Times New Roman" w:hAnsi="Times New Roman" w:cs="Times New Roman"/>
                <w:b/>
                <w:sz w:val="24"/>
                <w:szCs w:val="24"/>
                <w:lang w:eastAsia="ru-RU"/>
              </w:rPr>
              <w:t>Сх</w:t>
            </w:r>
          </w:p>
        </w:tc>
        <w:tc>
          <w:tcPr>
            <w:tcW w:w="7556" w:type="dxa"/>
            <w:tcBorders>
              <w:top w:val="single" w:sz="4" w:space="0" w:color="auto"/>
              <w:left w:val="single" w:sz="4" w:space="0" w:color="auto"/>
              <w:bottom w:val="single" w:sz="4" w:space="0" w:color="auto"/>
              <w:right w:val="single" w:sz="4" w:space="0" w:color="auto"/>
            </w:tcBorders>
          </w:tcPr>
          <w:p w:rsidR="00881F3F" w:rsidRPr="0016134C" w:rsidRDefault="00881F3F" w:rsidP="00881F3F">
            <w:pPr>
              <w:widowControl w:val="0"/>
              <w:adjustRightInd w:val="0"/>
              <w:spacing w:after="0" w:line="240" w:lineRule="auto"/>
              <w:jc w:val="both"/>
              <w:rPr>
                <w:rFonts w:ascii="Times New Roman" w:eastAsia="Times New Roman" w:hAnsi="Times New Roman" w:cs="Times New Roman"/>
                <w:b/>
                <w:sz w:val="24"/>
                <w:szCs w:val="24"/>
                <w:lang w:eastAsia="ru-RU"/>
              </w:rPr>
            </w:pPr>
            <w:r w:rsidRPr="0016134C">
              <w:rPr>
                <w:rFonts w:ascii="Times New Roman" w:eastAsia="Times New Roman" w:hAnsi="Times New Roman" w:cs="Times New Roman"/>
                <w:b/>
                <w:sz w:val="24"/>
                <w:szCs w:val="24"/>
                <w:lang w:eastAsia="ru-RU"/>
              </w:rPr>
              <w:t>Зоны сельскохозяйственного использования</w:t>
            </w:r>
          </w:p>
        </w:tc>
      </w:tr>
      <w:tr w:rsidR="00881F3F" w:rsidRPr="002A7537" w:rsidTr="006D341D">
        <w:tc>
          <w:tcPr>
            <w:tcW w:w="1800" w:type="dxa"/>
            <w:tcBorders>
              <w:top w:val="single" w:sz="4" w:space="0" w:color="auto"/>
              <w:left w:val="single" w:sz="4" w:space="0" w:color="auto"/>
              <w:bottom w:val="single" w:sz="4" w:space="0" w:color="auto"/>
              <w:right w:val="single" w:sz="4" w:space="0" w:color="auto"/>
            </w:tcBorders>
          </w:tcPr>
          <w:p w:rsidR="00881F3F" w:rsidRPr="0016134C" w:rsidRDefault="00F3671E" w:rsidP="009A08CA">
            <w:pPr>
              <w:spacing w:after="0" w:line="240" w:lineRule="auto"/>
              <w:jc w:val="center"/>
              <w:rPr>
                <w:rFonts w:ascii="Times New Roman" w:eastAsia="Times New Roman" w:hAnsi="Times New Roman" w:cs="Times New Roman"/>
                <w:sz w:val="24"/>
                <w:szCs w:val="24"/>
                <w:lang w:eastAsia="ru-RU"/>
              </w:rPr>
            </w:pPr>
            <w:hyperlink w:anchor="СХ" w:history="1">
              <w:r w:rsidR="00881F3F" w:rsidRPr="0016134C">
                <w:rPr>
                  <w:rFonts w:ascii="Times New Roman" w:eastAsia="Times New Roman" w:hAnsi="Times New Roman" w:cs="Times New Roman"/>
                  <w:sz w:val="24"/>
                  <w:szCs w:val="24"/>
                  <w:lang w:eastAsia="ru-RU"/>
                </w:rPr>
                <w:t>Сх</w:t>
              </w:r>
            </w:hyperlink>
            <w:r w:rsidR="00881F3F" w:rsidRPr="0016134C">
              <w:rPr>
                <w:rFonts w:ascii="Times New Roman" w:eastAsia="Times New Roman" w:hAnsi="Times New Roman" w:cs="Times New Roman"/>
                <w:sz w:val="24"/>
                <w:szCs w:val="24"/>
                <w:lang w:eastAsia="ru-RU"/>
              </w:rPr>
              <w:t>1</w:t>
            </w:r>
          </w:p>
        </w:tc>
        <w:tc>
          <w:tcPr>
            <w:tcW w:w="7556" w:type="dxa"/>
            <w:tcBorders>
              <w:top w:val="single" w:sz="4" w:space="0" w:color="auto"/>
              <w:left w:val="single" w:sz="4" w:space="0" w:color="auto"/>
              <w:bottom w:val="single" w:sz="4" w:space="0" w:color="auto"/>
              <w:right w:val="single" w:sz="4" w:space="0" w:color="auto"/>
            </w:tcBorders>
          </w:tcPr>
          <w:p w:rsidR="00881F3F" w:rsidRPr="0016134C" w:rsidRDefault="00881F3F" w:rsidP="00881F3F">
            <w:pPr>
              <w:spacing w:after="0" w:line="240" w:lineRule="auto"/>
              <w:rPr>
                <w:rFonts w:ascii="Times New Roman" w:eastAsia="Times New Roman" w:hAnsi="Times New Roman" w:cs="Times New Roman"/>
                <w:sz w:val="24"/>
                <w:szCs w:val="24"/>
                <w:lang w:eastAsia="ru-RU"/>
              </w:rPr>
            </w:pPr>
            <w:r w:rsidRPr="0016134C">
              <w:rPr>
                <w:rFonts w:ascii="Times New Roman" w:eastAsia="Times New Roman" w:hAnsi="Times New Roman" w:cs="Times New Roman"/>
                <w:sz w:val="24"/>
                <w:szCs w:val="24"/>
                <w:lang w:eastAsia="ru-RU"/>
              </w:rPr>
              <w:t>Зона сельскохозяйственных угодий</w:t>
            </w:r>
          </w:p>
        </w:tc>
      </w:tr>
      <w:tr w:rsidR="00881F3F" w:rsidRPr="002A7537" w:rsidTr="006D341D">
        <w:trPr>
          <w:cantSplit/>
        </w:trPr>
        <w:tc>
          <w:tcPr>
            <w:tcW w:w="1800"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П</w:t>
            </w:r>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b/>
                <w:sz w:val="24"/>
                <w:szCs w:val="24"/>
                <w:lang w:eastAsia="ru-RU"/>
              </w:rPr>
            </w:pPr>
            <w:r w:rsidRPr="002A7537">
              <w:rPr>
                <w:rFonts w:ascii="Times New Roman" w:eastAsia="Times New Roman" w:hAnsi="Times New Roman" w:cs="Times New Roman"/>
                <w:b/>
                <w:sz w:val="24"/>
                <w:szCs w:val="24"/>
                <w:lang w:eastAsia="ru-RU"/>
              </w:rPr>
              <w:t>Зоны производственного использования</w:t>
            </w:r>
          </w:p>
        </w:tc>
      </w:tr>
      <w:tr w:rsidR="00881F3F" w:rsidRPr="002A7537" w:rsidTr="006D341D">
        <w:trPr>
          <w:cantSplit/>
        </w:trPr>
        <w:tc>
          <w:tcPr>
            <w:tcW w:w="1800" w:type="dxa"/>
            <w:tcBorders>
              <w:top w:val="single" w:sz="4" w:space="0" w:color="auto"/>
              <w:left w:val="single" w:sz="4" w:space="0" w:color="auto"/>
              <w:bottom w:val="single" w:sz="4" w:space="0" w:color="auto"/>
              <w:right w:val="single" w:sz="4" w:space="0" w:color="auto"/>
            </w:tcBorders>
          </w:tcPr>
          <w:p w:rsidR="00881F3F" w:rsidRPr="002A7537" w:rsidRDefault="00881F3F" w:rsidP="009A08CA">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П1</w:t>
            </w:r>
          </w:p>
        </w:tc>
        <w:tc>
          <w:tcPr>
            <w:tcW w:w="7556" w:type="dxa"/>
            <w:tcBorders>
              <w:top w:val="single" w:sz="4" w:space="0" w:color="auto"/>
              <w:left w:val="single" w:sz="4" w:space="0" w:color="auto"/>
              <w:bottom w:val="single" w:sz="4" w:space="0" w:color="auto"/>
              <w:right w:val="single" w:sz="4" w:space="0" w:color="auto"/>
            </w:tcBorders>
          </w:tcPr>
          <w:p w:rsidR="00881F3F" w:rsidRPr="002A7537" w:rsidRDefault="00881F3F"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Производственная зона</w:t>
            </w:r>
          </w:p>
        </w:tc>
      </w:tr>
    </w:tbl>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p>
    <w:p w:rsidR="002A7537" w:rsidRPr="002A7537" w:rsidRDefault="00F3671E" w:rsidP="002A7537">
      <w:pPr>
        <w:widowControl w:val="0"/>
        <w:adjustRightInd w:val="0"/>
        <w:spacing w:after="0" w:line="240" w:lineRule="auto"/>
        <w:ind w:firstLine="540"/>
        <w:jc w:val="both"/>
        <w:rPr>
          <w:rFonts w:ascii="Times New Roman" w:eastAsia="Times New Roman" w:hAnsi="Times New Roman" w:cs="Times New Roman"/>
          <w:b/>
          <w:bCs/>
          <w:sz w:val="24"/>
          <w:szCs w:val="24"/>
          <w:lang w:eastAsia="ru-RU"/>
        </w:rPr>
      </w:pPr>
      <w:hyperlink w:anchor="Ж3" w:history="1">
        <w:r w:rsidR="002A7537" w:rsidRPr="002A7537">
          <w:rPr>
            <w:rFonts w:ascii="Times New Roman" w:eastAsia="Times New Roman" w:hAnsi="Times New Roman" w:cs="Times New Roman"/>
            <w:sz w:val="24"/>
            <w:szCs w:val="24"/>
            <w:lang w:eastAsia="ru-RU"/>
          </w:rPr>
          <w:t>Ж1</w:t>
        </w:r>
      </w:hyperlink>
      <w:r w:rsidR="002A7537" w:rsidRPr="002A7537">
        <w:rPr>
          <w:rFonts w:ascii="Times New Roman" w:eastAsia="Times New Roman" w:hAnsi="Times New Roman" w:cs="Times New Roman"/>
          <w:sz w:val="24"/>
          <w:szCs w:val="24"/>
          <w:lang w:eastAsia="ru-RU"/>
        </w:rPr>
        <w:t xml:space="preserve"> Зона застройки индивидуальными жилыми домами</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Зона предназначена для низкоплотной застройки жилыми  домами (до 3 этажей),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066DA7" w:rsidRPr="00066DA7" w:rsidRDefault="00066DA7" w:rsidP="00066DA7">
      <w:pPr>
        <w:widowControl w:val="0"/>
        <w:adjustRightInd w:val="0"/>
        <w:spacing w:after="0" w:line="240" w:lineRule="auto"/>
        <w:ind w:firstLine="540"/>
        <w:jc w:val="both"/>
        <w:rPr>
          <w:rFonts w:ascii="Times New Roman" w:eastAsia="Times New Roman" w:hAnsi="Times New Roman" w:cs="Times New Roman"/>
          <w:bCs/>
          <w:sz w:val="24"/>
          <w:szCs w:val="24"/>
          <w:lang w:eastAsia="ru-RU"/>
        </w:rPr>
      </w:pPr>
      <w:r w:rsidRPr="00066DA7">
        <w:rPr>
          <w:rFonts w:ascii="Times New Roman" w:eastAsia="Times New Roman" w:hAnsi="Times New Roman" w:cs="Times New Roman"/>
          <w:bCs/>
          <w:sz w:val="24"/>
          <w:szCs w:val="24"/>
          <w:lang w:eastAsia="ru-RU"/>
        </w:rPr>
        <w:t>Ж2</w:t>
      </w:r>
      <w:r w:rsidRPr="00066DA7">
        <w:rPr>
          <w:rFonts w:ascii="Times New Roman" w:eastAsia="Times New Roman" w:hAnsi="Times New Roman" w:cs="Times New Roman"/>
          <w:bCs/>
          <w:sz w:val="24"/>
          <w:szCs w:val="24"/>
          <w:lang w:eastAsia="ru-RU"/>
        </w:rPr>
        <w:tab/>
        <w:t>Зона застройки малоэтажными жилыми домами</w:t>
      </w:r>
    </w:p>
    <w:p w:rsidR="00066DA7" w:rsidRPr="00066DA7" w:rsidRDefault="00066DA7" w:rsidP="00066DA7">
      <w:pPr>
        <w:widowControl w:val="0"/>
        <w:adjustRightInd w:val="0"/>
        <w:spacing w:after="0" w:line="240" w:lineRule="auto"/>
        <w:ind w:firstLine="540"/>
        <w:jc w:val="both"/>
        <w:rPr>
          <w:rFonts w:ascii="Times New Roman" w:eastAsia="Times New Roman" w:hAnsi="Times New Roman" w:cs="Times New Roman"/>
          <w:bCs/>
          <w:sz w:val="24"/>
          <w:szCs w:val="24"/>
          <w:lang w:eastAsia="ru-RU"/>
        </w:rPr>
      </w:pPr>
      <w:r w:rsidRPr="00066DA7">
        <w:rPr>
          <w:rFonts w:ascii="Times New Roman" w:eastAsia="Times New Roman" w:hAnsi="Times New Roman" w:cs="Times New Roman"/>
          <w:bCs/>
          <w:sz w:val="24"/>
          <w:szCs w:val="24"/>
          <w:lang w:eastAsia="ru-RU"/>
        </w:rPr>
        <w:t>Зона предназначена для застройки многоквартирными малоэтажными жилыми домами (до 4 этажей),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О1 Зона делового, общественного и коммерческого назначения</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highlight w:val="yellow"/>
          <w:lang w:eastAsia="ru-RU"/>
        </w:rPr>
      </w:pPr>
      <w:r w:rsidRPr="002A7537">
        <w:rPr>
          <w:rFonts w:ascii="Times New Roman" w:eastAsia="Times New Roman" w:hAnsi="Times New Roman" w:cs="Times New Roman"/>
          <w:sz w:val="24"/>
          <w:szCs w:val="24"/>
          <w:lang w:eastAsia="ru-RU"/>
        </w:rPr>
        <w:t xml:space="preserve">Зона предназначена для размещения и функционирования объектов культуры, образования, здравоохранения, торговли, общественного питания, бытового обслуживания, иной коммерческой деятельности, кредитно-финансовых учреждений, </w:t>
      </w:r>
      <w:r w:rsidRPr="002A7537">
        <w:rPr>
          <w:rFonts w:ascii="Times New Roman" w:eastAsia="Times New Roman" w:hAnsi="Times New Roman" w:cs="Times New Roman"/>
          <w:sz w:val="24"/>
          <w:szCs w:val="24"/>
          <w:lang w:eastAsia="ru-RU"/>
        </w:rPr>
        <w:lastRenderedPageBreak/>
        <w:t>юридических и общественных организаций, зданий органов управления, эксплуатации существующих зданий, их реконструкции.</w:t>
      </w:r>
    </w:p>
    <w:p w:rsidR="00066DA7" w:rsidRPr="00066DA7" w:rsidRDefault="00066DA7" w:rsidP="00066DA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066DA7">
        <w:rPr>
          <w:rFonts w:ascii="Times New Roman" w:eastAsia="Times New Roman" w:hAnsi="Times New Roman" w:cs="Times New Roman"/>
          <w:sz w:val="24"/>
          <w:szCs w:val="24"/>
          <w:lang w:eastAsia="ru-RU"/>
        </w:rPr>
        <w:t>О2 Зона размещения объектов социального и коммунально-бытового назначения</w:t>
      </w:r>
    </w:p>
    <w:p w:rsidR="00066DA7" w:rsidRPr="00066DA7" w:rsidRDefault="00066DA7" w:rsidP="00066DA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066DA7">
        <w:rPr>
          <w:rFonts w:ascii="Times New Roman" w:eastAsia="Times New Roman" w:hAnsi="Times New Roman" w:cs="Times New Roman"/>
          <w:sz w:val="24"/>
          <w:szCs w:val="24"/>
          <w:lang w:eastAsia="ru-RU"/>
        </w:rPr>
        <w:t>Зона предназначена для размещения и функционирования объектов социального и коммунального обслуживания, физической культуры и спорта, здравоохранения, эксплуатации существующих зданий, их реконструкции</w:t>
      </w:r>
      <w:r w:rsidR="00BC2216">
        <w:rPr>
          <w:rFonts w:ascii="Times New Roman" w:eastAsia="Times New Roman" w:hAnsi="Times New Roman" w:cs="Times New Roman"/>
          <w:sz w:val="24"/>
          <w:szCs w:val="24"/>
          <w:lang w:eastAsia="ru-RU"/>
        </w:rPr>
        <w:t>.</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Р Зона рекреационного назначения</w:t>
      </w:r>
    </w:p>
    <w:p w:rsidR="002A7537" w:rsidRPr="002A7537" w:rsidRDefault="002A7537" w:rsidP="002A7537">
      <w:pPr>
        <w:spacing w:after="0" w:line="240" w:lineRule="auto"/>
        <w:ind w:firstLine="567"/>
        <w:jc w:val="both"/>
        <w:rPr>
          <w:rFonts w:ascii="Times New Roman" w:eastAsia="Times New Roman" w:hAnsi="Times New Roman" w:cs="Times New Roman"/>
          <w:iCs/>
          <w:color w:val="000000"/>
          <w:sz w:val="24"/>
          <w:szCs w:val="24"/>
          <w:lang w:eastAsia="ar-SA"/>
        </w:rPr>
      </w:pPr>
      <w:r w:rsidRPr="002A7537">
        <w:rPr>
          <w:rFonts w:ascii="Times New Roman" w:eastAsia="Times New Roman" w:hAnsi="Times New Roman" w:cs="Times New Roman"/>
          <w:iCs/>
          <w:color w:val="000000"/>
          <w:sz w:val="24"/>
          <w:szCs w:val="24"/>
          <w:lang w:eastAsia="ar-SA"/>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Служит целям охраны растительного и животного мира, улучшения микроклимата, организации отдыха населения, защиты территории от ветров и водной эрозии.</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И Зона инженерной инфраструктуры</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b/>
          <w:bCs/>
          <w:sz w:val="24"/>
          <w:szCs w:val="24"/>
          <w:lang w:eastAsia="ru-RU"/>
        </w:rPr>
      </w:pPr>
      <w:r w:rsidRPr="002A7537">
        <w:rPr>
          <w:rFonts w:ascii="Times New Roman" w:eastAsia="Times New Roman" w:hAnsi="Times New Roman" w:cs="Times New Roman"/>
          <w:sz w:val="24"/>
          <w:szCs w:val="24"/>
          <w:lang w:eastAsia="ru-RU"/>
        </w:rPr>
        <w:t>Зона выделяется для размещения объектов инженерной инфраструктуры, режим использования территории определяется в соответствии с назначением зоны и отдельных объектов согласно требований специальных нормативов и правил, градостроительных регламентов.</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 xml:space="preserve">Т Зона транспортной инфраструктуры </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Зона предназначена для размещения транспортных сооружений и коммуникаций, допускается размещение обслуживающих объектов, обеспечивающих осуществление основной функции зоны. Для предотвращения вредного воздействия объектов транспорта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highlight w:val="yellow"/>
          <w:lang w:eastAsia="ru-RU"/>
        </w:rPr>
      </w:pPr>
      <w:r w:rsidRPr="002A7537">
        <w:rPr>
          <w:rFonts w:ascii="Times New Roman" w:eastAsia="Times New Roman" w:hAnsi="Times New Roman" w:cs="Times New Roman"/>
          <w:sz w:val="24"/>
          <w:szCs w:val="24"/>
          <w:lang w:eastAsia="ru-RU"/>
        </w:rPr>
        <w:t xml:space="preserve">Сп1 Зона специального назначения, связанная с захоронениями </w:t>
      </w:r>
    </w:p>
    <w:p w:rsid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Зона предназначена для размещения кладбищ, колумбариев, объектов сбора, складирования и захоронения бытовых, промышленных и сельскохозяйственных отходов, утилизации бытовых и промышленных отходов.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1B3228" w:rsidRPr="00DF42DB" w:rsidRDefault="001B3228" w:rsidP="001B3228">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DF42DB">
        <w:rPr>
          <w:rFonts w:ascii="Times New Roman" w:eastAsia="Times New Roman" w:hAnsi="Times New Roman" w:cs="Times New Roman"/>
          <w:sz w:val="24"/>
          <w:szCs w:val="24"/>
          <w:lang w:eastAsia="ru-RU"/>
        </w:rPr>
        <w:t xml:space="preserve">Сх1 Зона сельскохозяйственных угодий </w:t>
      </w:r>
    </w:p>
    <w:p w:rsidR="001B3228" w:rsidRPr="002A7537" w:rsidRDefault="001B3228" w:rsidP="001B3228">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DF42DB">
        <w:rPr>
          <w:rFonts w:ascii="Times New Roman" w:eastAsia="Times New Roman" w:hAnsi="Times New Roman" w:cs="Times New Roman"/>
          <w:sz w:val="24"/>
          <w:szCs w:val="24"/>
          <w:lang w:eastAsia="ru-RU"/>
        </w:rPr>
        <w:t>Зона сельскохозяйственных угодий – пашни, сенокосы, пастбища, залежи, земли, занятые многолетними насаждениями (садами и другими).</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П1 Производственная зона</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 xml:space="preserve">Зона предназначены для размещения промышленных предприятий </w:t>
      </w:r>
      <w:r w:rsidRPr="002A7537">
        <w:rPr>
          <w:rFonts w:ascii="Times New Roman" w:eastAsia="Times New Roman" w:hAnsi="Times New Roman" w:cs="Times New Roman"/>
          <w:sz w:val="24"/>
          <w:szCs w:val="24"/>
          <w:lang w:val="en-US" w:eastAsia="ru-RU"/>
        </w:rPr>
        <w:t>V</w:t>
      </w:r>
      <w:r w:rsidRPr="002A7537">
        <w:rPr>
          <w:rFonts w:ascii="Times New Roman" w:eastAsia="Times New Roman" w:hAnsi="Times New Roman" w:cs="Times New Roman"/>
          <w:sz w:val="24"/>
          <w:szCs w:val="24"/>
          <w:lang w:eastAsia="ru-RU"/>
        </w:rPr>
        <w:t xml:space="preserve"> класса вредности, имеющих санитарно-защитные зоны 50 метров.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недвижимости в единой зоне возможно только при условии соблюдения нормативных санитарных требований.</w:t>
      </w:r>
    </w:p>
    <w:p w:rsidR="002A7537" w:rsidRPr="002A7537" w:rsidRDefault="002A7537" w:rsidP="002A7537">
      <w:pPr>
        <w:widowControl w:val="0"/>
        <w:adjustRightInd w:val="0"/>
        <w:spacing w:after="0" w:line="240" w:lineRule="auto"/>
        <w:ind w:firstLine="540"/>
        <w:jc w:val="both"/>
        <w:rPr>
          <w:rFonts w:ascii="Times New Roman" w:eastAsia="Times New Roman" w:hAnsi="Times New Roman" w:cs="Times New Roman"/>
          <w:bCs/>
          <w:sz w:val="24"/>
          <w:szCs w:val="24"/>
          <w:lang w:eastAsia="ru-RU"/>
        </w:rPr>
      </w:pPr>
      <w:r w:rsidRPr="002A7537">
        <w:rPr>
          <w:rFonts w:ascii="Times New Roman" w:eastAsia="Times New Roman" w:hAnsi="Times New Roman" w:cs="Times New Roman"/>
          <w:bCs/>
          <w:sz w:val="24"/>
          <w:szCs w:val="24"/>
          <w:lang w:eastAsia="ru-RU"/>
        </w:rPr>
        <w:t xml:space="preserve">На карте градостроительного зонирования территории </w:t>
      </w:r>
      <w:r w:rsidR="001B3228" w:rsidRPr="00CE3FA6">
        <w:rPr>
          <w:rFonts w:ascii="Times New Roman" w:eastAsia="Times New Roman" w:hAnsi="Times New Roman" w:cs="Times New Roman"/>
          <w:color w:val="000000"/>
          <w:sz w:val="24"/>
          <w:szCs w:val="24"/>
          <w:lang w:eastAsia="ru-RU"/>
        </w:rPr>
        <w:t xml:space="preserve">сельского поселения «Село </w:t>
      </w:r>
      <w:r w:rsidR="00BF29FE">
        <w:rPr>
          <w:rFonts w:ascii="Times New Roman" w:eastAsia="Times New Roman" w:hAnsi="Times New Roman" w:cs="Times New Roman"/>
          <w:color w:val="000000"/>
          <w:sz w:val="24"/>
          <w:szCs w:val="24"/>
          <w:lang w:eastAsia="ru-RU"/>
        </w:rPr>
        <w:t>Чумикан</w:t>
      </w:r>
      <w:r w:rsidR="001B3228" w:rsidRPr="00CE3FA6">
        <w:rPr>
          <w:rFonts w:ascii="Times New Roman" w:eastAsia="Times New Roman" w:hAnsi="Times New Roman" w:cs="Times New Roman"/>
          <w:color w:val="000000"/>
          <w:sz w:val="24"/>
          <w:szCs w:val="24"/>
          <w:lang w:eastAsia="ru-RU"/>
        </w:rPr>
        <w:t>»</w:t>
      </w:r>
      <w:r w:rsidRPr="002A7537">
        <w:rPr>
          <w:rFonts w:ascii="Times New Roman" w:eastAsia="Times New Roman" w:hAnsi="Times New Roman" w:cs="Times New Roman"/>
          <w:sz w:val="24"/>
          <w:szCs w:val="24"/>
          <w:lang w:eastAsia="ru-RU"/>
        </w:rPr>
        <w:t xml:space="preserve"> </w:t>
      </w:r>
      <w:r w:rsidRPr="002A7537">
        <w:rPr>
          <w:rFonts w:ascii="Times New Roman" w:eastAsia="Times New Roman" w:hAnsi="Times New Roman" w:cs="Times New Roman"/>
          <w:bCs/>
          <w:sz w:val="24"/>
          <w:szCs w:val="24"/>
          <w:lang w:eastAsia="ru-RU"/>
        </w:rPr>
        <w:t>могут быть выделены территорий общего пользования</w:t>
      </w:r>
      <w:r w:rsidRPr="002A7537">
        <w:rPr>
          <w:rFonts w:ascii="Times New Roman" w:eastAsia="Times New Roman" w:hAnsi="Times New Roman" w:cs="Times New Roman"/>
          <w:sz w:val="24"/>
          <w:szCs w:val="24"/>
          <w:lang w:eastAsia="ru-RU"/>
        </w:rPr>
        <w:t xml:space="preserve">, для которых </w:t>
      </w:r>
      <w:r w:rsidRPr="002A7537">
        <w:rPr>
          <w:rFonts w:ascii="Times New Roman" w:eastAsia="Times New Roman" w:hAnsi="Times New Roman" w:cs="Times New Roman"/>
          <w:bCs/>
          <w:sz w:val="24"/>
          <w:szCs w:val="24"/>
          <w:lang w:eastAsia="ru-RU"/>
        </w:rPr>
        <w:t>градостроительные регламенты не устанавливаются:</w:t>
      </w:r>
    </w:p>
    <w:p w:rsidR="002A7537" w:rsidRPr="002A7537" w:rsidRDefault="002A7537" w:rsidP="002A7537">
      <w:pPr>
        <w:widowControl w:val="0"/>
        <w:adjustRightInd w:val="0"/>
        <w:spacing w:after="0" w:line="240" w:lineRule="auto"/>
        <w:ind w:firstLine="540"/>
        <w:jc w:val="right"/>
        <w:rPr>
          <w:rFonts w:ascii="Times New Roman" w:eastAsia="Times New Roman" w:hAnsi="Times New Roman" w:cs="Times New Roman"/>
          <w:bCs/>
          <w:sz w:val="24"/>
          <w:szCs w:val="24"/>
          <w:lang w:eastAsia="ru-RU"/>
        </w:rPr>
      </w:pPr>
      <w:r w:rsidRPr="002A7537">
        <w:rPr>
          <w:rFonts w:ascii="Times New Roman" w:eastAsia="Times New Roman" w:hAnsi="Times New Roman" w:cs="Times New Roman"/>
          <w:bCs/>
          <w:sz w:val="24"/>
          <w:szCs w:val="24"/>
          <w:lang w:eastAsia="ru-RU"/>
        </w:rPr>
        <w:t>Таблица 2</w:t>
      </w:r>
    </w:p>
    <w:tbl>
      <w:tblPr>
        <w:tblW w:w="9356" w:type="dxa"/>
        <w:tblInd w:w="108" w:type="dxa"/>
        <w:tblLayout w:type="fixed"/>
        <w:tblLook w:val="0000" w:firstRow="0" w:lastRow="0" w:firstColumn="0" w:lastColumn="0" w:noHBand="0" w:noVBand="0"/>
      </w:tblPr>
      <w:tblGrid>
        <w:gridCol w:w="1985"/>
        <w:gridCol w:w="7371"/>
      </w:tblGrid>
      <w:tr w:rsidR="002A7537" w:rsidRPr="002A7537" w:rsidTr="006D341D">
        <w:trPr>
          <w:cantSplit/>
        </w:trPr>
        <w:tc>
          <w:tcPr>
            <w:tcW w:w="1985" w:type="dxa"/>
            <w:tcBorders>
              <w:top w:val="single" w:sz="4" w:space="0" w:color="auto"/>
              <w:left w:val="single" w:sz="4" w:space="0" w:color="auto"/>
              <w:bottom w:val="single" w:sz="4" w:space="0" w:color="auto"/>
              <w:right w:val="single" w:sz="4" w:space="0" w:color="auto"/>
            </w:tcBorders>
            <w:vAlign w:val="center"/>
          </w:tcPr>
          <w:p w:rsidR="002A7537" w:rsidRPr="002A7537" w:rsidRDefault="002A7537" w:rsidP="002A7537">
            <w:pPr>
              <w:widowControl w:val="0"/>
              <w:adjustRightInd w:val="0"/>
              <w:spacing w:after="0" w:line="240" w:lineRule="auto"/>
              <w:jc w:val="center"/>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Обозначения</w:t>
            </w:r>
          </w:p>
        </w:tc>
        <w:tc>
          <w:tcPr>
            <w:tcW w:w="7371" w:type="dxa"/>
            <w:tcBorders>
              <w:top w:val="single" w:sz="4" w:space="0" w:color="auto"/>
              <w:left w:val="single" w:sz="4" w:space="0" w:color="auto"/>
              <w:bottom w:val="single" w:sz="4" w:space="0" w:color="auto"/>
              <w:right w:val="single" w:sz="4" w:space="0" w:color="auto"/>
            </w:tcBorders>
          </w:tcPr>
          <w:p w:rsidR="002A7537" w:rsidRPr="002A7537" w:rsidRDefault="002A7537" w:rsidP="002A7537">
            <w:pPr>
              <w:widowControl w:val="0"/>
              <w:adjustRightInd w:val="0"/>
              <w:spacing w:after="0" w:line="240" w:lineRule="auto"/>
              <w:jc w:val="center"/>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Описание вида разрешенного использования земельного участка</w:t>
            </w:r>
          </w:p>
        </w:tc>
      </w:tr>
      <w:tr w:rsidR="002A7537" w:rsidRPr="002A7537" w:rsidTr="006D341D">
        <w:trPr>
          <w:cantSplit/>
        </w:trPr>
        <w:tc>
          <w:tcPr>
            <w:tcW w:w="1985" w:type="dxa"/>
            <w:tcBorders>
              <w:top w:val="single" w:sz="4" w:space="0" w:color="auto"/>
              <w:left w:val="single" w:sz="4" w:space="0" w:color="auto"/>
              <w:bottom w:val="single" w:sz="4" w:space="0" w:color="auto"/>
              <w:right w:val="single" w:sz="4" w:space="0" w:color="auto"/>
            </w:tcBorders>
          </w:tcPr>
          <w:p w:rsidR="002A7537" w:rsidRPr="002A7537" w:rsidRDefault="002A7537" w:rsidP="009A08CA">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bCs/>
                <w:sz w:val="24"/>
                <w:szCs w:val="24"/>
                <w:lang w:eastAsia="ru-RU"/>
              </w:rPr>
              <w:t>ТОП1</w:t>
            </w:r>
          </w:p>
        </w:tc>
        <w:tc>
          <w:tcPr>
            <w:tcW w:w="7371" w:type="dxa"/>
            <w:tcBorders>
              <w:top w:val="single" w:sz="4" w:space="0" w:color="auto"/>
              <w:left w:val="single" w:sz="4" w:space="0" w:color="auto"/>
              <w:bottom w:val="single" w:sz="4" w:space="0" w:color="auto"/>
              <w:right w:val="single" w:sz="4" w:space="0" w:color="auto"/>
            </w:tcBorders>
          </w:tcPr>
          <w:p w:rsidR="002A7537" w:rsidRPr="002A7537" w:rsidRDefault="002A7537"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bCs/>
                <w:sz w:val="24"/>
                <w:szCs w:val="24"/>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1F03FB" w:rsidRDefault="001F03FB" w:rsidP="00B1449D">
      <w:pPr>
        <w:spacing w:after="0" w:line="240" w:lineRule="auto"/>
        <w:ind w:firstLine="567"/>
        <w:jc w:val="both"/>
        <w:rPr>
          <w:rFonts w:ascii="Times New Roman" w:hAnsi="Times New Roman" w:cs="Times New Roman"/>
          <w:sz w:val="24"/>
          <w:szCs w:val="24"/>
        </w:rPr>
      </w:pPr>
    </w:p>
    <w:p w:rsidR="002A7537" w:rsidRDefault="002A7537" w:rsidP="00B1449D">
      <w:pPr>
        <w:spacing w:after="0" w:line="240" w:lineRule="auto"/>
        <w:ind w:firstLine="567"/>
        <w:jc w:val="both"/>
        <w:rPr>
          <w:rFonts w:ascii="Times New Roman" w:hAnsi="Times New Roman" w:cs="Times New Roman"/>
          <w:b/>
          <w:sz w:val="24"/>
          <w:szCs w:val="24"/>
        </w:rPr>
      </w:pPr>
      <w:r w:rsidRPr="002A7537">
        <w:rPr>
          <w:rFonts w:ascii="Times New Roman" w:hAnsi="Times New Roman" w:cs="Times New Roman"/>
          <w:b/>
          <w:sz w:val="24"/>
          <w:szCs w:val="24"/>
        </w:rPr>
        <w:t>Статья 8. Границы зон с особыми усл</w:t>
      </w:r>
      <w:r w:rsidR="00B35268">
        <w:rPr>
          <w:rFonts w:ascii="Times New Roman" w:hAnsi="Times New Roman" w:cs="Times New Roman"/>
          <w:b/>
          <w:sz w:val="24"/>
          <w:szCs w:val="24"/>
        </w:rPr>
        <w:t>овиями использования территорий</w:t>
      </w:r>
    </w:p>
    <w:p w:rsidR="002A7537" w:rsidRPr="002A7537" w:rsidRDefault="0016083B" w:rsidP="002A7537">
      <w:pPr>
        <w:widowControl w:val="0"/>
        <w:adjustRightInd w:val="0"/>
        <w:spacing w:before="120" w:after="0" w:line="240" w:lineRule="auto"/>
        <w:ind w:firstLine="539"/>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bCs/>
          <w:sz w:val="24"/>
          <w:szCs w:val="24"/>
          <w:lang w:eastAsia="ru-RU"/>
        </w:rPr>
        <w:t>На карте</w:t>
      </w:r>
      <w:r w:rsidRPr="002A753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Pr="0016083B">
        <w:rPr>
          <w:rFonts w:ascii="Times New Roman" w:eastAsia="Times New Roman" w:hAnsi="Times New Roman" w:cs="Times New Roman"/>
          <w:sz w:val="24"/>
          <w:szCs w:val="24"/>
          <w:lang w:eastAsia="ru-RU"/>
        </w:rPr>
        <w:t xml:space="preserve">раниц зон с особыми условиями использования территорий </w:t>
      </w:r>
      <w:r>
        <w:rPr>
          <w:rFonts w:ascii="Times New Roman" w:eastAsia="Times New Roman" w:hAnsi="Times New Roman" w:cs="Times New Roman"/>
          <w:sz w:val="24"/>
          <w:szCs w:val="24"/>
          <w:lang w:eastAsia="ru-RU"/>
        </w:rPr>
        <w:t>выделены</w:t>
      </w:r>
      <w:r w:rsidR="002A7537" w:rsidRPr="002A7537">
        <w:rPr>
          <w:rFonts w:ascii="Times New Roman" w:eastAsia="Times New Roman" w:hAnsi="Times New Roman" w:cs="Times New Roman"/>
          <w:sz w:val="24"/>
          <w:szCs w:val="24"/>
          <w:lang w:eastAsia="ru-RU"/>
        </w:rPr>
        <w:t xml:space="preserve"> зон</w:t>
      </w:r>
      <w:r>
        <w:rPr>
          <w:rFonts w:ascii="Times New Roman" w:eastAsia="Times New Roman" w:hAnsi="Times New Roman" w:cs="Times New Roman"/>
          <w:sz w:val="24"/>
          <w:szCs w:val="24"/>
          <w:lang w:eastAsia="ru-RU"/>
        </w:rPr>
        <w:t>ы</w:t>
      </w:r>
      <w:r w:rsidR="002A7537" w:rsidRPr="002A7537">
        <w:rPr>
          <w:rFonts w:ascii="Times New Roman" w:eastAsia="Times New Roman" w:hAnsi="Times New Roman" w:cs="Times New Roman"/>
          <w:sz w:val="24"/>
          <w:szCs w:val="24"/>
          <w:lang w:eastAsia="ru-RU"/>
        </w:rPr>
        <w:t xml:space="preserve"> с особыми условиями использования территорий по экологическим условиям и нормативному режиму хозяйственной деятельности.</w:t>
      </w:r>
    </w:p>
    <w:p w:rsidR="002A7537" w:rsidRPr="002A7537" w:rsidRDefault="002A7537" w:rsidP="002A7537">
      <w:pPr>
        <w:widowControl w:val="0"/>
        <w:adjustRightInd w:val="0"/>
        <w:spacing w:after="0" w:line="240" w:lineRule="auto"/>
        <w:ind w:firstLine="540"/>
        <w:jc w:val="right"/>
        <w:rPr>
          <w:rFonts w:ascii="Times New Roman" w:eastAsia="Times New Roman" w:hAnsi="Times New Roman" w:cs="Times New Roman"/>
          <w:sz w:val="24"/>
          <w:szCs w:val="24"/>
          <w:lang w:eastAsia="ru-RU"/>
        </w:rPr>
      </w:pPr>
      <w:r w:rsidRPr="002A7537">
        <w:rPr>
          <w:rFonts w:ascii="Times New Roman" w:eastAsia="Times New Roman" w:hAnsi="Times New Roman" w:cs="Times New Roman"/>
          <w:bCs/>
          <w:sz w:val="24"/>
          <w:szCs w:val="24"/>
          <w:lang w:eastAsia="ru-RU"/>
        </w:rPr>
        <w:t>Таблица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8"/>
        <w:gridCol w:w="8256"/>
      </w:tblGrid>
      <w:tr w:rsidR="002A7537" w:rsidRPr="002A7537" w:rsidTr="006D341D">
        <w:tc>
          <w:tcPr>
            <w:tcW w:w="1208" w:type="dxa"/>
            <w:vAlign w:val="center"/>
          </w:tcPr>
          <w:p w:rsidR="002A7537" w:rsidRPr="002A7537" w:rsidRDefault="00F3671E" w:rsidP="002A7537">
            <w:pPr>
              <w:widowControl w:val="0"/>
              <w:adjustRightInd w:val="0"/>
              <w:spacing w:after="0" w:line="240" w:lineRule="auto"/>
              <w:jc w:val="center"/>
              <w:rPr>
                <w:rFonts w:ascii="Times New Roman" w:eastAsia="Times New Roman" w:hAnsi="Times New Roman" w:cs="Times New Roman"/>
                <w:sz w:val="24"/>
                <w:szCs w:val="24"/>
                <w:lang w:eastAsia="ru-RU"/>
              </w:rPr>
            </w:pPr>
            <w:hyperlink w:anchor="ОУ1" w:history="1">
              <w:r w:rsidR="002A7537" w:rsidRPr="002A7537">
                <w:rPr>
                  <w:rFonts w:ascii="Times New Roman" w:eastAsia="Times New Roman" w:hAnsi="Times New Roman" w:cs="Times New Roman"/>
                  <w:sz w:val="24"/>
                  <w:szCs w:val="24"/>
                  <w:lang w:eastAsia="ru-RU"/>
                </w:rPr>
                <w:t>ОУ-1</w:t>
              </w:r>
            </w:hyperlink>
          </w:p>
        </w:tc>
        <w:tc>
          <w:tcPr>
            <w:tcW w:w="8256" w:type="dxa"/>
            <w:vAlign w:val="center"/>
          </w:tcPr>
          <w:p w:rsidR="002A7537" w:rsidRPr="002A7537" w:rsidRDefault="002A7537"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 xml:space="preserve">Зона санитарной охраны источников водоснабжения </w:t>
            </w:r>
          </w:p>
        </w:tc>
      </w:tr>
      <w:tr w:rsidR="002A7537" w:rsidRPr="002A7537" w:rsidTr="006D341D">
        <w:tc>
          <w:tcPr>
            <w:tcW w:w="1208" w:type="dxa"/>
            <w:vAlign w:val="center"/>
          </w:tcPr>
          <w:p w:rsidR="002A7537" w:rsidRPr="002A7537" w:rsidRDefault="00F3671E" w:rsidP="002A7537">
            <w:pPr>
              <w:widowControl w:val="0"/>
              <w:adjustRightInd w:val="0"/>
              <w:spacing w:after="0" w:line="240" w:lineRule="auto"/>
              <w:jc w:val="center"/>
              <w:rPr>
                <w:rFonts w:ascii="Times New Roman" w:eastAsia="Times New Roman" w:hAnsi="Times New Roman" w:cs="Times New Roman"/>
                <w:sz w:val="24"/>
                <w:szCs w:val="24"/>
                <w:lang w:eastAsia="ru-RU"/>
              </w:rPr>
            </w:pPr>
            <w:hyperlink w:anchor="ОУ4" w:history="1">
              <w:r w:rsidR="002A7537" w:rsidRPr="002A7537">
                <w:rPr>
                  <w:rFonts w:ascii="Times New Roman" w:eastAsia="Times New Roman" w:hAnsi="Times New Roman" w:cs="Times New Roman"/>
                  <w:sz w:val="24"/>
                  <w:szCs w:val="24"/>
                  <w:lang w:eastAsia="ru-RU"/>
                </w:rPr>
                <w:t>ОУ-2</w:t>
              </w:r>
            </w:hyperlink>
          </w:p>
        </w:tc>
        <w:tc>
          <w:tcPr>
            <w:tcW w:w="8256" w:type="dxa"/>
            <w:vAlign w:val="center"/>
          </w:tcPr>
          <w:p w:rsidR="002A7537" w:rsidRPr="002A7537" w:rsidRDefault="002A7537"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Водоохранные зоны водных объектов</w:t>
            </w:r>
          </w:p>
        </w:tc>
      </w:tr>
      <w:tr w:rsidR="002A7537" w:rsidRPr="002A7537" w:rsidTr="006D341D">
        <w:tc>
          <w:tcPr>
            <w:tcW w:w="1208" w:type="dxa"/>
            <w:vAlign w:val="center"/>
          </w:tcPr>
          <w:p w:rsidR="002A7537" w:rsidRPr="002A7537" w:rsidRDefault="002A7537" w:rsidP="002A7537">
            <w:pPr>
              <w:widowControl w:val="0"/>
              <w:adjustRightInd w:val="0"/>
              <w:spacing w:after="0" w:line="240" w:lineRule="auto"/>
              <w:jc w:val="center"/>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ОУ-3</w:t>
            </w:r>
          </w:p>
        </w:tc>
        <w:tc>
          <w:tcPr>
            <w:tcW w:w="8256" w:type="dxa"/>
            <w:vAlign w:val="center"/>
          </w:tcPr>
          <w:p w:rsidR="002A7537" w:rsidRPr="002A7537" w:rsidRDefault="002A7537"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Прибрежные защитные полосы</w:t>
            </w:r>
          </w:p>
        </w:tc>
      </w:tr>
      <w:tr w:rsidR="002A7537" w:rsidRPr="002A7537" w:rsidTr="006D341D">
        <w:tc>
          <w:tcPr>
            <w:tcW w:w="1208" w:type="dxa"/>
            <w:vAlign w:val="center"/>
          </w:tcPr>
          <w:p w:rsidR="002A7537" w:rsidRPr="002A7537" w:rsidRDefault="00F3671E" w:rsidP="002A7537">
            <w:pPr>
              <w:widowControl w:val="0"/>
              <w:adjustRightInd w:val="0"/>
              <w:spacing w:after="0" w:line="240" w:lineRule="auto"/>
              <w:jc w:val="center"/>
              <w:rPr>
                <w:rFonts w:ascii="Times New Roman" w:eastAsia="Times New Roman" w:hAnsi="Times New Roman" w:cs="Times New Roman"/>
                <w:sz w:val="24"/>
                <w:szCs w:val="24"/>
                <w:lang w:eastAsia="ru-RU"/>
              </w:rPr>
            </w:pPr>
            <w:hyperlink w:anchor="ОУ8" w:history="1">
              <w:r w:rsidR="002A7537" w:rsidRPr="002A7537">
                <w:rPr>
                  <w:rFonts w:ascii="Times New Roman" w:eastAsia="Times New Roman" w:hAnsi="Times New Roman" w:cs="Times New Roman"/>
                  <w:sz w:val="24"/>
                  <w:szCs w:val="24"/>
                  <w:lang w:eastAsia="ru-RU"/>
                </w:rPr>
                <w:t>ОУ-</w:t>
              </w:r>
            </w:hyperlink>
            <w:r w:rsidR="002A7537" w:rsidRPr="002A7537">
              <w:rPr>
                <w:rFonts w:ascii="Times New Roman" w:eastAsia="Times New Roman" w:hAnsi="Times New Roman" w:cs="Times New Roman"/>
                <w:sz w:val="24"/>
                <w:szCs w:val="24"/>
                <w:lang w:eastAsia="ru-RU"/>
              </w:rPr>
              <w:t>4</w:t>
            </w:r>
          </w:p>
        </w:tc>
        <w:tc>
          <w:tcPr>
            <w:tcW w:w="8256" w:type="dxa"/>
            <w:vAlign w:val="center"/>
          </w:tcPr>
          <w:p w:rsidR="002A7537" w:rsidRPr="002A7537" w:rsidRDefault="002A7537"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Санитарно-защитные зоны предприятий, сооружений и других объектов (производственно-, санитарно-, инженерно-технических объектов)</w:t>
            </w:r>
          </w:p>
        </w:tc>
      </w:tr>
      <w:tr w:rsidR="002A7537" w:rsidRPr="002A7537" w:rsidTr="006D341D">
        <w:tc>
          <w:tcPr>
            <w:tcW w:w="1208" w:type="dxa"/>
            <w:vAlign w:val="center"/>
          </w:tcPr>
          <w:p w:rsidR="002A7537" w:rsidRPr="002A7537" w:rsidRDefault="00005AA0" w:rsidP="002A7537">
            <w:pPr>
              <w:widowControl w:val="0"/>
              <w:adjustRightInd w:val="0"/>
              <w:spacing w:after="0" w:line="240" w:lineRule="auto"/>
              <w:jc w:val="center"/>
              <w:rPr>
                <w:rFonts w:ascii="Times New Roman" w:eastAsia="Times New Roman" w:hAnsi="Times New Roman" w:cs="Times New Roman"/>
                <w:sz w:val="24"/>
                <w:szCs w:val="24"/>
                <w:lang w:eastAsia="ru-RU"/>
              </w:rPr>
            </w:pPr>
            <w:hyperlink w:anchor="ОУ10" w:history="1">
              <w:r w:rsidRPr="002A7537">
                <w:rPr>
                  <w:rFonts w:ascii="Times New Roman" w:eastAsia="Times New Roman" w:hAnsi="Times New Roman" w:cs="Times New Roman"/>
                  <w:sz w:val="24"/>
                  <w:szCs w:val="24"/>
                  <w:lang w:eastAsia="ru-RU"/>
                </w:rPr>
                <w:t>ОУ-</w:t>
              </w:r>
            </w:hyperlink>
            <w:r w:rsidRPr="002A7537">
              <w:rPr>
                <w:rFonts w:ascii="Times New Roman" w:eastAsia="Times New Roman" w:hAnsi="Times New Roman" w:cs="Times New Roman"/>
                <w:sz w:val="24"/>
                <w:szCs w:val="24"/>
                <w:lang w:eastAsia="ru-RU"/>
              </w:rPr>
              <w:t>5</w:t>
            </w:r>
          </w:p>
        </w:tc>
        <w:tc>
          <w:tcPr>
            <w:tcW w:w="8256" w:type="dxa"/>
            <w:vAlign w:val="center"/>
          </w:tcPr>
          <w:p w:rsidR="002A7537" w:rsidRPr="002A7537" w:rsidRDefault="002A7537" w:rsidP="002A7537">
            <w:pPr>
              <w:widowControl w:val="0"/>
              <w:adjustRightInd w:val="0"/>
              <w:spacing w:after="0" w:line="240" w:lineRule="auto"/>
              <w:jc w:val="both"/>
              <w:rPr>
                <w:rFonts w:ascii="Times New Roman" w:eastAsia="Times New Roman" w:hAnsi="Times New Roman" w:cs="Times New Roman"/>
                <w:sz w:val="24"/>
                <w:szCs w:val="24"/>
                <w:lang w:eastAsia="ru-RU"/>
              </w:rPr>
            </w:pPr>
            <w:r w:rsidRPr="002A7537">
              <w:rPr>
                <w:rFonts w:ascii="Times New Roman" w:eastAsia="Times New Roman" w:hAnsi="Times New Roman" w:cs="Times New Roman"/>
                <w:sz w:val="24"/>
                <w:szCs w:val="24"/>
                <w:lang w:eastAsia="ru-RU"/>
              </w:rPr>
              <w:t>Санитарный разрыв (санитарная полоса отчуждения)</w:t>
            </w:r>
          </w:p>
        </w:tc>
      </w:tr>
      <w:tr w:rsidR="00005AA0" w:rsidRPr="002A7537" w:rsidTr="006D341D">
        <w:tc>
          <w:tcPr>
            <w:tcW w:w="1208" w:type="dxa"/>
            <w:vAlign w:val="center"/>
          </w:tcPr>
          <w:p w:rsidR="00005AA0" w:rsidRDefault="00005AA0" w:rsidP="00005AA0">
            <w:pPr>
              <w:widowControl w:val="0"/>
              <w:adjustRightInd w:val="0"/>
              <w:spacing w:after="0" w:line="240" w:lineRule="auto"/>
              <w:jc w:val="center"/>
            </w:pPr>
            <w:hyperlink w:anchor="ОУ10" w:history="1">
              <w:r w:rsidRPr="002A7537">
                <w:rPr>
                  <w:rFonts w:ascii="Times New Roman" w:eastAsia="Times New Roman" w:hAnsi="Times New Roman" w:cs="Times New Roman"/>
                  <w:sz w:val="24"/>
                  <w:szCs w:val="24"/>
                  <w:lang w:eastAsia="ru-RU"/>
                </w:rPr>
                <w:t>ОУ-</w:t>
              </w:r>
            </w:hyperlink>
            <w:r>
              <w:rPr>
                <w:rFonts w:ascii="Times New Roman" w:eastAsia="Times New Roman" w:hAnsi="Times New Roman" w:cs="Times New Roman"/>
                <w:sz w:val="24"/>
                <w:szCs w:val="24"/>
                <w:lang w:eastAsia="ru-RU"/>
              </w:rPr>
              <w:t>6</w:t>
            </w:r>
          </w:p>
        </w:tc>
        <w:tc>
          <w:tcPr>
            <w:tcW w:w="8256" w:type="dxa"/>
            <w:vAlign w:val="center"/>
          </w:tcPr>
          <w:p w:rsidR="00005AA0" w:rsidRPr="002A7537" w:rsidRDefault="00005AA0" w:rsidP="002A7537">
            <w:pPr>
              <w:widowControl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Зона охраны объектов культурного наследия</w:t>
            </w:r>
            <w:bookmarkStart w:id="0" w:name="_GoBack"/>
            <w:bookmarkEnd w:id="0"/>
          </w:p>
        </w:tc>
      </w:tr>
    </w:tbl>
    <w:p w:rsidR="002A7537" w:rsidRPr="002A7537" w:rsidRDefault="002A7537" w:rsidP="002A7537">
      <w:pPr>
        <w:widowControl w:val="0"/>
        <w:adjustRightInd w:val="0"/>
        <w:spacing w:before="120" w:after="0" w:line="240" w:lineRule="auto"/>
        <w:ind w:firstLine="539"/>
        <w:jc w:val="both"/>
        <w:rPr>
          <w:rFonts w:ascii="Times New Roman" w:eastAsia="Times New Roman" w:hAnsi="Times New Roman" w:cs="Times New Roman"/>
          <w:bCs/>
          <w:sz w:val="24"/>
          <w:szCs w:val="24"/>
          <w:lang w:eastAsia="ru-RU"/>
        </w:rPr>
      </w:pPr>
      <w:r w:rsidRPr="002A7537">
        <w:rPr>
          <w:rFonts w:ascii="Times New Roman" w:eastAsia="Times New Roman" w:hAnsi="Times New Roman" w:cs="Times New Roman"/>
          <w:bCs/>
          <w:sz w:val="24"/>
          <w:szCs w:val="24"/>
          <w:lang w:eastAsia="ru-RU"/>
        </w:rPr>
        <w:t>Использование земельных участков и объектов капитального строительства, расположенных в пределах зон, с особыми условиями использования территорий по экологическим условиям и нормативному режиму хозяйственной деятельности,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 учетом ограничений, установленных законами, иными нормативными правовыми актами применительно к зонам с особым использованием территорий по экологическим условиям и нормативному режиму градостроительной деятельности.</w:t>
      </w:r>
    </w:p>
    <w:p w:rsidR="002A7537" w:rsidRDefault="002A7537" w:rsidP="00B1449D">
      <w:pPr>
        <w:spacing w:after="0" w:line="240" w:lineRule="auto"/>
        <w:ind w:firstLine="567"/>
        <w:jc w:val="both"/>
        <w:rPr>
          <w:rFonts w:ascii="Times New Roman" w:hAnsi="Times New Roman" w:cs="Times New Roman"/>
          <w:b/>
          <w:sz w:val="24"/>
          <w:szCs w:val="24"/>
        </w:rPr>
      </w:pPr>
    </w:p>
    <w:p w:rsidR="006405DB" w:rsidRDefault="006405DB" w:rsidP="00B1449D">
      <w:pPr>
        <w:spacing w:after="0" w:line="240" w:lineRule="auto"/>
        <w:ind w:firstLine="567"/>
        <w:jc w:val="both"/>
        <w:rPr>
          <w:rFonts w:ascii="Times New Roman" w:hAnsi="Times New Roman" w:cs="Times New Roman"/>
          <w:b/>
          <w:sz w:val="24"/>
          <w:szCs w:val="24"/>
        </w:rPr>
      </w:pPr>
      <w:r w:rsidRPr="006405DB">
        <w:rPr>
          <w:rFonts w:ascii="Times New Roman" w:hAnsi="Times New Roman" w:cs="Times New Roman"/>
          <w:b/>
          <w:sz w:val="24"/>
          <w:szCs w:val="24"/>
        </w:rPr>
        <w:t xml:space="preserve">Статья 9. Карта границ территорий объектов культурного </w:t>
      </w:r>
      <w:r w:rsidR="00B35268">
        <w:rPr>
          <w:rFonts w:ascii="Times New Roman" w:hAnsi="Times New Roman" w:cs="Times New Roman"/>
          <w:b/>
          <w:sz w:val="24"/>
          <w:szCs w:val="24"/>
        </w:rPr>
        <w:t>наследия</w:t>
      </w:r>
    </w:p>
    <w:p w:rsidR="00A84EBE" w:rsidRDefault="009A08CA" w:rsidP="00B14E79">
      <w:pPr>
        <w:spacing w:after="0" w:line="240" w:lineRule="auto"/>
        <w:ind w:firstLine="567"/>
        <w:jc w:val="both"/>
        <w:rPr>
          <w:rFonts w:ascii="Times New Roman" w:eastAsia="Times New Roman" w:hAnsi="Times New Roman" w:cs="Times New Roman"/>
          <w:sz w:val="24"/>
          <w:szCs w:val="24"/>
          <w:lang w:eastAsia="ru-RU"/>
        </w:rPr>
      </w:pPr>
      <w:r w:rsidRPr="009A08CA">
        <w:rPr>
          <w:rFonts w:ascii="Times New Roman" w:eastAsia="Times New Roman" w:hAnsi="Times New Roman" w:cs="Times New Roman"/>
          <w:bCs/>
          <w:sz w:val="24"/>
          <w:szCs w:val="24"/>
          <w:lang w:eastAsia="ru-RU"/>
        </w:rPr>
        <w:t xml:space="preserve">На карте границ территорий объектов культурного наследия </w:t>
      </w:r>
      <w:r>
        <w:rPr>
          <w:rFonts w:ascii="Times New Roman" w:eastAsia="Times New Roman" w:hAnsi="Times New Roman" w:cs="Times New Roman"/>
          <w:bCs/>
          <w:sz w:val="24"/>
          <w:szCs w:val="24"/>
          <w:lang w:eastAsia="ru-RU"/>
        </w:rPr>
        <w:t xml:space="preserve">отмечен </w:t>
      </w:r>
      <w:r w:rsidR="00B14E79" w:rsidRPr="00B14E79">
        <w:rPr>
          <w:rFonts w:ascii="Times New Roman" w:eastAsia="Times New Roman" w:hAnsi="Times New Roman" w:cs="Times New Roman"/>
          <w:bCs/>
          <w:sz w:val="24"/>
          <w:szCs w:val="24"/>
          <w:lang w:eastAsia="ru-RU"/>
        </w:rPr>
        <w:t>объект культурного наследия регионального значения</w:t>
      </w:r>
      <w:r w:rsidR="00B14E79">
        <w:rPr>
          <w:rFonts w:ascii="Times New Roman" w:eastAsia="Times New Roman" w:hAnsi="Times New Roman" w:cs="Times New Roman"/>
          <w:bCs/>
          <w:sz w:val="24"/>
          <w:szCs w:val="24"/>
          <w:lang w:eastAsia="ru-RU"/>
        </w:rPr>
        <w:t xml:space="preserve"> – </w:t>
      </w:r>
      <w:r w:rsidR="00B14E79" w:rsidRPr="00B14E79">
        <w:rPr>
          <w:rFonts w:ascii="Times New Roman" w:eastAsia="Times New Roman" w:hAnsi="Times New Roman" w:cs="Times New Roman"/>
          <w:bCs/>
          <w:sz w:val="24"/>
          <w:szCs w:val="24"/>
          <w:lang w:eastAsia="ru-RU"/>
        </w:rPr>
        <w:t>Братская могила партийно-советских работников, погибших в борьбе с белогвардейской бандой в 1931 г.</w:t>
      </w:r>
      <w:r w:rsidR="00B14E79">
        <w:rPr>
          <w:rFonts w:ascii="Times New Roman" w:eastAsia="Times New Roman" w:hAnsi="Times New Roman" w:cs="Times New Roman"/>
          <w:bCs/>
          <w:sz w:val="24"/>
          <w:szCs w:val="24"/>
          <w:lang w:eastAsia="ru-RU"/>
        </w:rPr>
        <w:t xml:space="preserve">, расположенный в </w:t>
      </w:r>
      <w:r w:rsidR="00B14E79" w:rsidRPr="00B14E79">
        <w:rPr>
          <w:rFonts w:ascii="Times New Roman" w:eastAsia="Times New Roman" w:hAnsi="Times New Roman" w:cs="Times New Roman"/>
          <w:bCs/>
          <w:sz w:val="24"/>
          <w:szCs w:val="24"/>
          <w:lang w:eastAsia="ru-RU"/>
        </w:rPr>
        <w:t>Тугуро-Чумиканск</w:t>
      </w:r>
      <w:r w:rsidR="00B14E79">
        <w:rPr>
          <w:rFonts w:ascii="Times New Roman" w:eastAsia="Times New Roman" w:hAnsi="Times New Roman" w:cs="Times New Roman"/>
          <w:bCs/>
          <w:sz w:val="24"/>
          <w:szCs w:val="24"/>
          <w:lang w:eastAsia="ru-RU"/>
        </w:rPr>
        <w:t>ом</w:t>
      </w:r>
      <w:r w:rsidR="00B14E79" w:rsidRPr="00B14E79">
        <w:rPr>
          <w:rFonts w:ascii="Times New Roman" w:eastAsia="Times New Roman" w:hAnsi="Times New Roman" w:cs="Times New Roman"/>
          <w:bCs/>
          <w:sz w:val="24"/>
          <w:szCs w:val="24"/>
          <w:lang w:eastAsia="ru-RU"/>
        </w:rPr>
        <w:t xml:space="preserve"> район</w:t>
      </w:r>
      <w:r w:rsidR="00B14E79">
        <w:rPr>
          <w:rFonts w:ascii="Times New Roman" w:eastAsia="Times New Roman" w:hAnsi="Times New Roman" w:cs="Times New Roman"/>
          <w:bCs/>
          <w:sz w:val="24"/>
          <w:szCs w:val="24"/>
          <w:lang w:eastAsia="ru-RU"/>
        </w:rPr>
        <w:t>е</w:t>
      </w:r>
      <w:r w:rsidR="00B14E79" w:rsidRPr="00B14E79">
        <w:rPr>
          <w:rFonts w:ascii="Times New Roman" w:eastAsia="Times New Roman" w:hAnsi="Times New Roman" w:cs="Times New Roman"/>
          <w:bCs/>
          <w:sz w:val="24"/>
          <w:szCs w:val="24"/>
          <w:lang w:eastAsia="ru-RU"/>
        </w:rPr>
        <w:t>, с. Чумикан, устье правого берега реки Уды</w:t>
      </w:r>
      <w:r w:rsidR="00B14E79">
        <w:rPr>
          <w:rFonts w:ascii="Times New Roman" w:eastAsia="Times New Roman" w:hAnsi="Times New Roman" w:cs="Times New Roman"/>
          <w:bCs/>
          <w:sz w:val="24"/>
          <w:szCs w:val="24"/>
          <w:lang w:eastAsia="ru-RU"/>
        </w:rPr>
        <w:t xml:space="preserve">. Поставлен на </w:t>
      </w:r>
      <w:r w:rsidR="00B14E79" w:rsidRPr="00B14E79">
        <w:rPr>
          <w:rFonts w:ascii="Times New Roman" w:eastAsia="Times New Roman" w:hAnsi="Times New Roman" w:cs="Times New Roman"/>
          <w:bCs/>
          <w:sz w:val="24"/>
          <w:szCs w:val="24"/>
          <w:lang w:eastAsia="ru-RU"/>
        </w:rPr>
        <w:t>государственную охрану</w:t>
      </w:r>
      <w:r w:rsidR="00B14E79" w:rsidRPr="00B14E79">
        <w:t xml:space="preserve"> </w:t>
      </w:r>
      <w:r w:rsidR="00B14E79" w:rsidRPr="00B14E79">
        <w:rPr>
          <w:rFonts w:ascii="Times New Roman" w:eastAsia="Times New Roman" w:hAnsi="Times New Roman" w:cs="Times New Roman"/>
          <w:bCs/>
          <w:sz w:val="24"/>
          <w:szCs w:val="24"/>
          <w:lang w:eastAsia="ru-RU"/>
        </w:rPr>
        <w:t>Решение</w:t>
      </w:r>
      <w:r w:rsidR="00B14E79">
        <w:rPr>
          <w:rFonts w:ascii="Times New Roman" w:eastAsia="Times New Roman" w:hAnsi="Times New Roman" w:cs="Times New Roman"/>
          <w:bCs/>
          <w:sz w:val="24"/>
          <w:szCs w:val="24"/>
          <w:lang w:eastAsia="ru-RU"/>
        </w:rPr>
        <w:t>м</w:t>
      </w:r>
      <w:r w:rsidR="00B14E79" w:rsidRPr="00B14E79">
        <w:rPr>
          <w:rFonts w:ascii="Times New Roman" w:eastAsia="Times New Roman" w:hAnsi="Times New Roman" w:cs="Times New Roman"/>
          <w:bCs/>
          <w:sz w:val="24"/>
          <w:szCs w:val="24"/>
          <w:lang w:eastAsia="ru-RU"/>
        </w:rPr>
        <w:t xml:space="preserve"> Хабаровского крайисполкома № 65 от 14.02.1957</w:t>
      </w:r>
      <w:r w:rsidR="00B14E79">
        <w:rPr>
          <w:rFonts w:ascii="Times New Roman" w:eastAsia="Times New Roman" w:hAnsi="Times New Roman" w:cs="Times New Roman"/>
          <w:bCs/>
          <w:sz w:val="24"/>
          <w:szCs w:val="24"/>
          <w:lang w:eastAsia="ru-RU"/>
        </w:rPr>
        <w:t xml:space="preserve">.  </w:t>
      </w:r>
      <w:r w:rsidRPr="009A08CA">
        <w:rPr>
          <w:rFonts w:ascii="Times New Roman" w:eastAsia="Times New Roman" w:hAnsi="Times New Roman" w:cs="Times New Roman"/>
          <w:bCs/>
          <w:sz w:val="24"/>
          <w:szCs w:val="24"/>
          <w:lang w:eastAsia="ru-RU"/>
        </w:rPr>
        <w:t>Режим использования земельных участков в границах территории объекта культурного наследия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 учетом Федерального закона от 25.06.2002 № 73-ФЗ «Об объектах культурного наследия (памятниках истории и культуры) народов Российской Федерации».</w:t>
      </w:r>
    </w:p>
    <w:p w:rsidR="00456207" w:rsidRDefault="00456207" w:rsidP="007377A3">
      <w:pPr>
        <w:spacing w:after="0" w:line="240" w:lineRule="auto"/>
        <w:ind w:firstLine="567"/>
        <w:jc w:val="both"/>
        <w:rPr>
          <w:rFonts w:ascii="Times New Roman" w:eastAsia="Times New Roman" w:hAnsi="Times New Roman" w:cs="Times New Roman"/>
          <w:sz w:val="24"/>
          <w:szCs w:val="24"/>
          <w:lang w:eastAsia="ru-RU"/>
        </w:rPr>
      </w:pPr>
    </w:p>
    <w:p w:rsidR="00456207" w:rsidRPr="00CA3464" w:rsidRDefault="00CA3464" w:rsidP="00CA3464">
      <w:pPr>
        <w:spacing w:after="0" w:line="240" w:lineRule="auto"/>
        <w:ind w:firstLine="567"/>
        <w:jc w:val="center"/>
        <w:rPr>
          <w:rFonts w:ascii="Times New Roman" w:eastAsia="Times New Roman" w:hAnsi="Times New Roman" w:cs="Times New Roman"/>
          <w:b/>
          <w:sz w:val="24"/>
          <w:szCs w:val="24"/>
          <w:lang w:eastAsia="ru-RU"/>
        </w:rPr>
      </w:pPr>
      <w:r w:rsidRPr="00CA3464">
        <w:rPr>
          <w:rFonts w:ascii="Times New Roman" w:eastAsia="Times New Roman" w:hAnsi="Times New Roman" w:cs="Times New Roman"/>
          <w:b/>
          <w:sz w:val="24"/>
          <w:szCs w:val="24"/>
          <w:lang w:eastAsia="ru-RU"/>
        </w:rPr>
        <w:t>Статья 10. Карта границ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w:t>
      </w:r>
      <w:r w:rsidR="00B35268">
        <w:rPr>
          <w:rFonts w:ascii="Times New Roman" w:eastAsia="Times New Roman" w:hAnsi="Times New Roman" w:cs="Times New Roman"/>
          <w:b/>
          <w:sz w:val="24"/>
          <w:szCs w:val="24"/>
          <w:lang w:eastAsia="ru-RU"/>
        </w:rPr>
        <w:t>существления такой деятельности</w:t>
      </w:r>
    </w:p>
    <w:p w:rsidR="00CA3464" w:rsidRPr="00CA3464" w:rsidRDefault="00CA3464" w:rsidP="00CA3464">
      <w:pPr>
        <w:spacing w:after="0" w:line="240" w:lineRule="auto"/>
        <w:ind w:firstLine="567"/>
        <w:jc w:val="both"/>
        <w:rPr>
          <w:rFonts w:ascii="Times New Roman" w:eastAsia="Times New Roman" w:hAnsi="Times New Roman" w:cs="Times New Roman"/>
          <w:sz w:val="24"/>
          <w:szCs w:val="24"/>
          <w:lang w:eastAsia="ru-RU"/>
        </w:rPr>
      </w:pPr>
      <w:r w:rsidRPr="00CA3464">
        <w:rPr>
          <w:rFonts w:ascii="Times New Roman" w:eastAsia="Times New Roman" w:hAnsi="Times New Roman" w:cs="Times New Roman"/>
          <w:sz w:val="24"/>
          <w:szCs w:val="24"/>
          <w:lang w:eastAsia="ru-RU"/>
        </w:rPr>
        <w:t>Границы таких территорий устанавливаются по границам одной или нескольких территориальных зон и могут отображаться на отдельной карте.</w:t>
      </w:r>
    </w:p>
    <w:p w:rsidR="00456207" w:rsidRDefault="00CA3464" w:rsidP="007377A3">
      <w:pPr>
        <w:spacing w:after="0" w:line="240" w:lineRule="auto"/>
        <w:ind w:firstLine="567"/>
        <w:jc w:val="both"/>
        <w:rPr>
          <w:rFonts w:ascii="Times New Roman" w:eastAsia="Times New Roman" w:hAnsi="Times New Roman" w:cs="Times New Roman"/>
          <w:sz w:val="24"/>
          <w:szCs w:val="24"/>
          <w:lang w:eastAsia="ru-RU"/>
        </w:rPr>
      </w:pPr>
      <w:r w:rsidRPr="00CA3464">
        <w:rPr>
          <w:rFonts w:ascii="Times New Roman" w:eastAsia="Times New Roman" w:hAnsi="Times New Roman" w:cs="Times New Roman"/>
          <w:sz w:val="24"/>
          <w:szCs w:val="24"/>
          <w:lang w:eastAsia="ru-RU"/>
        </w:rPr>
        <w:t>На карте градостроительного зонирования зоны не отображаются ввиду отсутствия такой деятельности.</w:t>
      </w:r>
    </w:p>
    <w:p w:rsidR="00456207" w:rsidRDefault="00456207" w:rsidP="007377A3">
      <w:pPr>
        <w:spacing w:after="0" w:line="240" w:lineRule="auto"/>
        <w:ind w:firstLine="567"/>
        <w:jc w:val="both"/>
        <w:rPr>
          <w:rFonts w:ascii="Times New Roman" w:eastAsia="Times New Roman" w:hAnsi="Times New Roman" w:cs="Times New Roman"/>
          <w:sz w:val="24"/>
          <w:szCs w:val="24"/>
          <w:lang w:eastAsia="ru-RU"/>
        </w:rPr>
      </w:pPr>
    </w:p>
    <w:p w:rsidR="00011C95" w:rsidRDefault="00011C95" w:rsidP="00011C95">
      <w:pPr>
        <w:jc w:val="center"/>
        <w:rPr>
          <w:rFonts w:ascii="Times New Roman" w:eastAsia="SimSun" w:hAnsi="Times New Roman" w:cs="Times New Roman"/>
          <w:b/>
          <w:bCs/>
          <w:sz w:val="24"/>
          <w:szCs w:val="24"/>
          <w:lang w:eastAsia="zh-CN"/>
        </w:rPr>
      </w:pPr>
    </w:p>
    <w:p w:rsidR="00011C95" w:rsidRDefault="00011C95" w:rsidP="00011C95">
      <w:pPr>
        <w:jc w:val="center"/>
        <w:rPr>
          <w:rFonts w:ascii="Times New Roman" w:eastAsia="SimSun" w:hAnsi="Times New Roman" w:cs="Times New Roman"/>
          <w:b/>
          <w:bCs/>
          <w:sz w:val="24"/>
          <w:szCs w:val="24"/>
          <w:lang w:eastAsia="zh-CN"/>
        </w:rPr>
      </w:pPr>
    </w:p>
    <w:p w:rsidR="00011C95" w:rsidRDefault="00011C95" w:rsidP="00011C95">
      <w:pPr>
        <w:jc w:val="center"/>
        <w:rPr>
          <w:rFonts w:ascii="Times New Roman" w:eastAsia="SimSun" w:hAnsi="Times New Roman" w:cs="Times New Roman"/>
          <w:b/>
          <w:bCs/>
          <w:sz w:val="24"/>
          <w:szCs w:val="24"/>
          <w:lang w:eastAsia="zh-CN"/>
        </w:rPr>
      </w:pPr>
    </w:p>
    <w:p w:rsidR="00011C95" w:rsidRDefault="00011C95" w:rsidP="00011C95">
      <w:pPr>
        <w:jc w:val="center"/>
        <w:rPr>
          <w:rFonts w:ascii="Times New Roman" w:eastAsia="SimSun" w:hAnsi="Times New Roman" w:cs="Times New Roman"/>
          <w:b/>
          <w:bCs/>
          <w:sz w:val="24"/>
          <w:szCs w:val="24"/>
          <w:lang w:eastAsia="zh-CN"/>
        </w:rPr>
      </w:pPr>
    </w:p>
    <w:p w:rsidR="00456207" w:rsidRDefault="00011C95" w:rsidP="008A4C24">
      <w:pPr>
        <w:jc w:val="center"/>
        <w:rPr>
          <w:rFonts w:ascii="Times New Roman" w:eastAsia="Times New Roman" w:hAnsi="Times New Roman" w:cs="Times New Roman"/>
          <w:sz w:val="24"/>
          <w:szCs w:val="24"/>
          <w:lang w:eastAsia="ru-RU"/>
        </w:rPr>
      </w:pPr>
      <w:r w:rsidRPr="001F03FB">
        <w:rPr>
          <w:rFonts w:ascii="Times New Roman" w:eastAsia="SimSun" w:hAnsi="Times New Roman" w:cs="Times New Roman"/>
          <w:b/>
          <w:bCs/>
          <w:sz w:val="24"/>
          <w:szCs w:val="24"/>
          <w:lang w:eastAsia="zh-CN"/>
        </w:rPr>
        <w:t>Карта градостроительного зонирования территории сельского поселения</w:t>
      </w:r>
      <w:r>
        <w:rPr>
          <w:rFonts w:ascii="Times New Roman" w:eastAsia="SimSun" w:hAnsi="Times New Roman" w:cs="Times New Roman"/>
          <w:b/>
          <w:bCs/>
          <w:sz w:val="24"/>
          <w:szCs w:val="24"/>
          <w:lang w:eastAsia="zh-CN"/>
        </w:rPr>
        <w:t xml:space="preserve"> «Село Чумикан»</w:t>
      </w:r>
      <w:r w:rsidR="008A4C24">
        <w:rPr>
          <w:rFonts w:ascii="Times New Roman" w:eastAsia="Times New Roman" w:hAnsi="Times New Roman" w:cs="Times New Roman"/>
          <w:sz w:val="24"/>
          <w:szCs w:val="24"/>
          <w:lang w:eastAsia="ru-RU"/>
        </w:rPr>
        <w:t xml:space="preserve"> </w:t>
      </w:r>
    </w:p>
    <w:p w:rsidR="00456207" w:rsidRDefault="00C97409" w:rsidP="00C9740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23025" w:dyaOrig="18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33pt" o:ole="">
            <v:imagedata r:id="rId8" o:title=""/>
          </v:shape>
          <o:OLEObject Type="Embed" ProgID="AcroExch.Document.11" ShapeID="_x0000_i1025" DrawAspect="Content" ObjectID="_1587975739" r:id="rId9"/>
        </w:object>
      </w:r>
    </w:p>
    <w:p w:rsidR="00456207" w:rsidRDefault="00456207" w:rsidP="007377A3">
      <w:pPr>
        <w:spacing w:after="0" w:line="240" w:lineRule="auto"/>
        <w:ind w:firstLine="567"/>
        <w:jc w:val="both"/>
        <w:rPr>
          <w:rFonts w:ascii="Times New Roman" w:eastAsia="Times New Roman" w:hAnsi="Times New Roman" w:cs="Times New Roman"/>
          <w:sz w:val="24"/>
          <w:szCs w:val="24"/>
          <w:lang w:eastAsia="ru-RU"/>
        </w:rPr>
      </w:pPr>
    </w:p>
    <w:p w:rsidR="00456207" w:rsidRDefault="00456207" w:rsidP="007377A3">
      <w:pPr>
        <w:spacing w:after="0" w:line="240" w:lineRule="auto"/>
        <w:ind w:firstLine="567"/>
        <w:jc w:val="both"/>
        <w:rPr>
          <w:rFonts w:ascii="Times New Roman" w:eastAsia="Times New Roman" w:hAnsi="Times New Roman" w:cs="Times New Roman"/>
          <w:sz w:val="24"/>
          <w:szCs w:val="24"/>
          <w:lang w:eastAsia="ru-RU"/>
        </w:rPr>
      </w:pPr>
    </w:p>
    <w:p w:rsidR="00456207" w:rsidRDefault="00456207" w:rsidP="007377A3">
      <w:pPr>
        <w:spacing w:after="0" w:line="240" w:lineRule="auto"/>
        <w:ind w:firstLine="567"/>
        <w:jc w:val="both"/>
        <w:rPr>
          <w:rFonts w:ascii="Times New Roman" w:eastAsia="Times New Roman" w:hAnsi="Times New Roman" w:cs="Times New Roman"/>
          <w:sz w:val="24"/>
          <w:szCs w:val="24"/>
          <w:lang w:eastAsia="ru-RU"/>
        </w:rPr>
      </w:pPr>
    </w:p>
    <w:p w:rsidR="00456207" w:rsidRDefault="00456207" w:rsidP="007377A3">
      <w:pPr>
        <w:spacing w:after="0" w:line="240" w:lineRule="auto"/>
        <w:ind w:firstLine="567"/>
        <w:jc w:val="both"/>
        <w:rPr>
          <w:rFonts w:ascii="Times New Roman" w:eastAsia="Times New Roman" w:hAnsi="Times New Roman" w:cs="Times New Roman"/>
          <w:sz w:val="24"/>
          <w:szCs w:val="24"/>
          <w:lang w:eastAsia="ru-RU"/>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011C95" w:rsidRDefault="00011C95" w:rsidP="006D341D">
      <w:pPr>
        <w:spacing w:after="0" w:line="240" w:lineRule="auto"/>
        <w:ind w:firstLine="567"/>
        <w:jc w:val="center"/>
        <w:rPr>
          <w:rFonts w:ascii="Times New Roman" w:hAnsi="Times New Roman" w:cs="Times New Roman"/>
          <w:b/>
          <w:sz w:val="28"/>
          <w:szCs w:val="28"/>
        </w:rPr>
      </w:pPr>
    </w:p>
    <w:p w:rsidR="008A4C24" w:rsidRDefault="008A4C24" w:rsidP="006D341D">
      <w:pPr>
        <w:spacing w:after="0" w:line="240" w:lineRule="auto"/>
        <w:ind w:firstLine="567"/>
        <w:jc w:val="center"/>
        <w:rPr>
          <w:rFonts w:ascii="Times New Roman" w:hAnsi="Times New Roman" w:cs="Times New Roman"/>
          <w:b/>
          <w:sz w:val="28"/>
          <w:szCs w:val="28"/>
        </w:rPr>
      </w:pPr>
    </w:p>
    <w:p w:rsidR="008A4C24" w:rsidRDefault="008A4C24" w:rsidP="006D341D">
      <w:pPr>
        <w:spacing w:after="0" w:line="240" w:lineRule="auto"/>
        <w:ind w:firstLine="567"/>
        <w:jc w:val="center"/>
        <w:rPr>
          <w:rFonts w:ascii="Times New Roman" w:hAnsi="Times New Roman" w:cs="Times New Roman"/>
          <w:b/>
          <w:sz w:val="28"/>
          <w:szCs w:val="28"/>
        </w:rPr>
      </w:pPr>
    </w:p>
    <w:p w:rsidR="006D341D" w:rsidRDefault="006D341D" w:rsidP="006D341D">
      <w:pPr>
        <w:spacing w:after="0" w:line="240" w:lineRule="auto"/>
        <w:ind w:firstLine="567"/>
        <w:jc w:val="center"/>
        <w:rPr>
          <w:rFonts w:ascii="Times New Roman" w:hAnsi="Times New Roman" w:cs="Times New Roman"/>
          <w:b/>
          <w:sz w:val="28"/>
          <w:szCs w:val="28"/>
        </w:rPr>
      </w:pPr>
      <w:r w:rsidRPr="008B209F">
        <w:rPr>
          <w:rFonts w:ascii="Times New Roman" w:hAnsi="Times New Roman" w:cs="Times New Roman"/>
          <w:b/>
          <w:sz w:val="28"/>
          <w:szCs w:val="28"/>
        </w:rPr>
        <w:t>Глава 3. ГРАДОСТРОИТЕЛЬНЫЕ РЕГЛАМЕНТЫ</w:t>
      </w:r>
    </w:p>
    <w:p w:rsidR="006D341D" w:rsidRPr="008B209F" w:rsidRDefault="006D341D" w:rsidP="006D341D">
      <w:pPr>
        <w:spacing w:after="0" w:line="240" w:lineRule="auto"/>
        <w:ind w:firstLine="567"/>
        <w:jc w:val="center"/>
        <w:rPr>
          <w:rFonts w:ascii="Times New Roman" w:hAnsi="Times New Roman" w:cs="Times New Roman"/>
          <w:b/>
          <w:sz w:val="28"/>
          <w:szCs w:val="28"/>
        </w:rPr>
      </w:pPr>
    </w:p>
    <w:p w:rsidR="006D341D" w:rsidRDefault="006D341D" w:rsidP="006D341D">
      <w:pPr>
        <w:spacing w:after="0" w:line="240" w:lineRule="auto"/>
        <w:ind w:firstLine="567"/>
        <w:jc w:val="center"/>
        <w:rPr>
          <w:rFonts w:ascii="Times New Roman" w:hAnsi="Times New Roman" w:cs="Times New Roman"/>
          <w:b/>
          <w:sz w:val="24"/>
          <w:szCs w:val="24"/>
        </w:rPr>
      </w:pPr>
      <w:r w:rsidRPr="008B209F">
        <w:rPr>
          <w:rFonts w:ascii="Times New Roman" w:hAnsi="Times New Roman" w:cs="Times New Roman"/>
          <w:b/>
          <w:sz w:val="24"/>
          <w:szCs w:val="24"/>
        </w:rPr>
        <w:t>Статья 11. Виды разрешенного использования земельных участков и объектов капитального строительства</w:t>
      </w:r>
    </w:p>
    <w:p w:rsidR="006D341D" w:rsidRPr="006D341D" w:rsidRDefault="006D341D" w:rsidP="006D341D">
      <w:pPr>
        <w:widowControl w:val="0"/>
        <w:adjustRightInd w:val="0"/>
        <w:spacing w:before="120" w:after="0" w:line="240" w:lineRule="auto"/>
        <w:ind w:firstLine="709"/>
        <w:jc w:val="center"/>
        <w:rPr>
          <w:rFonts w:ascii="Times New Roman" w:eastAsia="Times New Roman" w:hAnsi="Times New Roman" w:cs="Times New Roman"/>
          <w:b/>
          <w:sz w:val="24"/>
          <w:szCs w:val="24"/>
          <w:lang w:eastAsia="ru-RU"/>
        </w:rPr>
      </w:pPr>
      <w:r w:rsidRPr="008B209F">
        <w:rPr>
          <w:rFonts w:ascii="Times New Roman" w:eastAsia="Times New Roman" w:hAnsi="Times New Roman" w:cs="Times New Roman"/>
          <w:b/>
          <w:sz w:val="24"/>
          <w:szCs w:val="24"/>
          <w:lang w:eastAsia="ru-RU"/>
        </w:rPr>
        <w:t>Зона застройки индивидуальными жилыми домами (код зоны Ж1)</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6D341D" w:rsidRPr="006D341D" w:rsidRDefault="006D341D" w:rsidP="006D341D">
      <w:pPr>
        <w:suppressAutoHyphens/>
        <w:spacing w:after="0" w:line="240" w:lineRule="auto"/>
        <w:ind w:firstLine="709"/>
        <w:jc w:val="right"/>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 xml:space="preserve">Таблица </w:t>
      </w:r>
      <w:r>
        <w:rPr>
          <w:rFonts w:ascii="Times New Roman" w:eastAsia="Times New Roman" w:hAnsi="Times New Roman" w:cs="Times New Roman"/>
          <w:sz w:val="24"/>
          <w:szCs w:val="24"/>
          <w:lang w:eastAsia="ar-SA"/>
        </w:rPr>
        <w:t>4</w:t>
      </w:r>
    </w:p>
    <w:tbl>
      <w:tblPr>
        <w:tblW w:w="9356" w:type="dxa"/>
        <w:tblInd w:w="149" w:type="dxa"/>
        <w:tblLayout w:type="fixed"/>
        <w:tblCellMar>
          <w:left w:w="0" w:type="dxa"/>
          <w:right w:w="0" w:type="dxa"/>
        </w:tblCellMar>
        <w:tblLook w:val="04A0" w:firstRow="1" w:lastRow="0" w:firstColumn="1" w:lastColumn="0" w:noHBand="0" w:noVBand="1"/>
      </w:tblPr>
      <w:tblGrid>
        <w:gridCol w:w="2127"/>
        <w:gridCol w:w="5953"/>
        <w:gridCol w:w="1276"/>
      </w:tblGrid>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0D43D6">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Наименование вида разрешенного использования земельного участка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0D43D6">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Описание видов разрешенного использования объектов капитального строительства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0D43D6">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Код вида по Классификатору</w:t>
            </w:r>
          </w:p>
        </w:tc>
      </w:tr>
      <w:tr w:rsidR="006D341D" w:rsidRPr="006D341D" w:rsidTr="007D2434">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Основные виды разрешенного использования</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Для индивидуального жилищного строительства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Индивидуальный жилой дом (дом, пригодный для постоянного проживания, высотой не выше трех надземных этажей)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2.1</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Для ведения личного подсобного хозяйства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2.2</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0D43D6">
            <w:pPr>
              <w:spacing w:after="0" w:line="315" w:lineRule="atLeast"/>
              <w:ind w:right="-149"/>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Блокированная жилая застройка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Жилой дом, не предназначенный для раздела на квартиры, имеющий одну или несколько общих стен с соседними жилыми домами (количество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2.3</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Обслуживание жилой застройки</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2.7</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6D341D">
              <w:rPr>
                <w:rFonts w:ascii="Times New Roman" w:eastAsia="Times New Roman" w:hAnsi="Times New Roman" w:cs="Times New Roman"/>
                <w:sz w:val="24"/>
                <w:szCs w:val="24"/>
                <w:lang w:eastAsia="ru-RU"/>
              </w:rPr>
              <w:lastRenderedPageBreak/>
              <w:t>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6.8</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Историко-культурная деятельность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9.3</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300" w:line="240" w:lineRule="auto"/>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Земельные участки (территории) общего пользования</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240" w:lineRule="auto"/>
              <w:ind w:left="-108" w:right="-221"/>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12.0</w:t>
            </w:r>
          </w:p>
        </w:tc>
      </w:tr>
      <w:tr w:rsidR="006D341D" w:rsidRPr="006D341D" w:rsidTr="007D2434">
        <w:trPr>
          <w:trHeight w:val="256"/>
        </w:trPr>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240" w:lineRule="auto"/>
              <w:jc w:val="center"/>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Условно разрешенные виды использования</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Малоэтажная многоквартирная жилая застройка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2.1.1</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Общественное управление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w:t>
            </w:r>
          </w:p>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3.8</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Развлечения</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w:t>
            </w:r>
            <w:r w:rsidRPr="006D341D">
              <w:rPr>
                <w:rFonts w:ascii="Times New Roman" w:eastAsia="Times New Roman" w:hAnsi="Times New Roman" w:cs="Times New Roman"/>
                <w:sz w:val="24"/>
                <w:szCs w:val="24"/>
                <w:lang w:eastAsia="ru-RU"/>
              </w:rPr>
              <w:lastRenderedPageBreak/>
              <w:t>используемого для проведения азартных игр) и игровых площадок;</w:t>
            </w:r>
          </w:p>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4.8</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r w:rsidRPr="006D341D">
              <w:rPr>
                <w:rFonts w:ascii="Times New Roman" w:eastAsia="Times New Roman" w:hAnsi="Times New Roman" w:cs="Times New Roman"/>
                <w:sz w:val="24"/>
                <w:szCs w:val="24"/>
                <w:lang w:eastAsia="ru-RU"/>
              </w:rPr>
              <w:br/>
              <w:t>размещение спортивных баз и лагерей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5.1</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Автомобильный транспорт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6D341D">
              <w:rPr>
                <w:rFonts w:ascii="Times New Roman" w:eastAsia="Times New Roman" w:hAnsi="Times New Roman" w:cs="Times New Roman"/>
                <w:sz w:val="24"/>
                <w:szCs w:val="24"/>
                <w:lang w:eastAsia="ru-RU"/>
              </w:rPr>
              <w:b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7.2</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Ведение огородничества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13.1</w:t>
            </w:r>
          </w:p>
        </w:tc>
      </w:tr>
      <w:tr w:rsidR="0025690C" w:rsidRPr="006D341D" w:rsidTr="003321FE">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5690C" w:rsidRPr="006D341D" w:rsidRDefault="0025690C" w:rsidP="006D341D">
            <w:pPr>
              <w:spacing w:after="0" w:line="315" w:lineRule="atLeast"/>
              <w:jc w:val="center"/>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Вспомогательные виды разрешенного использования</w:t>
            </w:r>
          </w:p>
        </w:tc>
      </w:tr>
      <w:tr w:rsidR="0025690C"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5690C" w:rsidRPr="0025690C" w:rsidRDefault="0025690C" w:rsidP="0025690C">
            <w:pPr>
              <w:spacing w:after="0" w:line="315" w:lineRule="atLeast"/>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Для индивидуального жилищного строительства</w:t>
            </w:r>
            <w:r>
              <w:rPr>
                <w:rFonts w:ascii="Times New Roman" w:eastAsia="Times New Roman" w:hAnsi="Times New Roman" w:cs="Times New Roman"/>
                <w:sz w:val="24"/>
                <w:szCs w:val="24"/>
                <w:lang w:eastAsia="ru-RU"/>
              </w:rPr>
              <w:t xml:space="preserve"> </w:t>
            </w:r>
            <w:r w:rsidRPr="0025690C">
              <w:rPr>
                <w:rFonts w:ascii="Times New Roman" w:eastAsia="Times New Roman" w:hAnsi="Times New Roman" w:cs="Times New Roman"/>
                <w:sz w:val="24"/>
                <w:szCs w:val="24"/>
                <w:lang w:eastAsia="ru-RU"/>
              </w:rPr>
              <w:lastRenderedPageBreak/>
              <w:t>Малоэтажная многоквартирная жилая застройка</w:t>
            </w:r>
          </w:p>
          <w:p w:rsidR="0025690C" w:rsidRPr="0025690C" w:rsidRDefault="0025690C" w:rsidP="0025690C">
            <w:pPr>
              <w:spacing w:after="0" w:line="315" w:lineRule="atLeast"/>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Для ведения личного подсобного хозяйства</w:t>
            </w:r>
          </w:p>
          <w:p w:rsidR="0025690C" w:rsidRPr="006D341D" w:rsidRDefault="0025690C" w:rsidP="0025690C">
            <w:pPr>
              <w:spacing w:after="0" w:line="315" w:lineRule="atLeast"/>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Блокированная жилая застройка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2183B" w:rsidRPr="00C2183B" w:rsidRDefault="00C2183B" w:rsidP="00182454">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lastRenderedPageBreak/>
              <w:t xml:space="preserve"> хозяйственные постройки (в пределах личных земельных участков, не нарушая законных прав и интересов соседей), а именно: индивидуальные бани, надворные туалеты, отдельно стоящие </w:t>
            </w:r>
            <w:r w:rsidRPr="00C2183B">
              <w:rPr>
                <w:rFonts w:ascii="Times New Roman" w:eastAsia="Times New Roman" w:hAnsi="Times New Roman" w:cs="Times New Roman"/>
                <w:sz w:val="24"/>
                <w:szCs w:val="24"/>
                <w:lang w:eastAsia="ru-RU"/>
              </w:rPr>
              <w:lastRenderedPageBreak/>
              <w:t>гаражи-автостоянки для личного автотранспорта или открытые парковки, теплицы, парники, оранжереи, мастерские для личного использования, строения (сараи) для содержания мелких домашних животных (собак, кроликов, коз и т.д.) и птицы;</w:t>
            </w:r>
          </w:p>
          <w:p w:rsidR="00C2183B" w:rsidRPr="00C2183B" w:rsidRDefault="00C2183B" w:rsidP="00182454">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 xml:space="preserve"> площадки для отдыха, спортивные и детские площадки;</w:t>
            </w:r>
          </w:p>
          <w:p w:rsidR="00C2183B" w:rsidRPr="00C2183B" w:rsidRDefault="00C2183B" w:rsidP="00182454">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 xml:space="preserve"> индивидуальные резервуары для хранения воды, скважины для забора воды, индивидуальные колодцы;</w:t>
            </w:r>
          </w:p>
          <w:p w:rsidR="0025690C" w:rsidRPr="00C2183B" w:rsidRDefault="00C2183B" w:rsidP="00182454">
            <w:pPr>
              <w:pStyle w:val="a3"/>
              <w:numPr>
                <w:ilvl w:val="0"/>
                <w:numId w:val="41"/>
              </w:numPr>
              <w:spacing w:after="0" w:line="315" w:lineRule="atLeast"/>
              <w:ind w:left="276" w:hanging="276"/>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мусоросборников.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5690C" w:rsidRDefault="0025690C"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2.1</w:t>
            </w:r>
          </w:p>
          <w:p w:rsidR="0025690C" w:rsidRDefault="0025690C" w:rsidP="006D341D">
            <w:pPr>
              <w:spacing w:after="0" w:line="315" w:lineRule="atLeast"/>
              <w:jc w:val="center"/>
              <w:textAlignment w:val="baseline"/>
              <w:rPr>
                <w:rFonts w:ascii="Times New Roman" w:eastAsia="Times New Roman" w:hAnsi="Times New Roman" w:cs="Times New Roman"/>
                <w:sz w:val="24"/>
                <w:szCs w:val="24"/>
                <w:lang w:eastAsia="ru-RU"/>
              </w:rPr>
            </w:pPr>
          </w:p>
          <w:p w:rsidR="0025690C" w:rsidRDefault="0025690C" w:rsidP="006D341D">
            <w:pPr>
              <w:spacing w:after="0" w:line="315" w:lineRule="atLeast"/>
              <w:jc w:val="center"/>
              <w:textAlignment w:val="baseline"/>
              <w:rPr>
                <w:rFonts w:ascii="Times New Roman" w:eastAsia="Times New Roman" w:hAnsi="Times New Roman" w:cs="Times New Roman"/>
                <w:sz w:val="24"/>
                <w:szCs w:val="24"/>
                <w:lang w:eastAsia="ru-RU"/>
              </w:rPr>
            </w:pPr>
          </w:p>
          <w:p w:rsidR="0025690C" w:rsidRDefault="0025690C" w:rsidP="006D341D">
            <w:pPr>
              <w:spacing w:after="0" w:line="315" w:lineRule="atLeast"/>
              <w:jc w:val="center"/>
              <w:textAlignment w:val="baseline"/>
              <w:rPr>
                <w:rFonts w:ascii="Times New Roman" w:eastAsia="Times New Roman" w:hAnsi="Times New Roman" w:cs="Times New Roman"/>
                <w:sz w:val="24"/>
                <w:szCs w:val="24"/>
                <w:lang w:eastAsia="ru-RU"/>
              </w:rPr>
            </w:pPr>
          </w:p>
          <w:p w:rsidR="0025690C" w:rsidRDefault="0025690C"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2.1.1</w:t>
            </w:r>
          </w:p>
          <w:p w:rsidR="0025690C" w:rsidRDefault="0025690C" w:rsidP="006D341D">
            <w:pPr>
              <w:spacing w:after="0" w:line="315" w:lineRule="atLeast"/>
              <w:jc w:val="center"/>
              <w:textAlignment w:val="baseline"/>
              <w:rPr>
                <w:rFonts w:ascii="Times New Roman" w:eastAsia="Times New Roman" w:hAnsi="Times New Roman" w:cs="Times New Roman"/>
                <w:sz w:val="24"/>
                <w:szCs w:val="24"/>
                <w:lang w:eastAsia="ru-RU"/>
              </w:rPr>
            </w:pPr>
          </w:p>
          <w:p w:rsidR="0025690C" w:rsidRDefault="0025690C" w:rsidP="006D341D">
            <w:pPr>
              <w:spacing w:after="0" w:line="315" w:lineRule="atLeast"/>
              <w:jc w:val="center"/>
              <w:textAlignment w:val="baseline"/>
              <w:rPr>
                <w:rFonts w:ascii="Times New Roman" w:eastAsia="Times New Roman" w:hAnsi="Times New Roman" w:cs="Times New Roman"/>
                <w:sz w:val="24"/>
                <w:szCs w:val="24"/>
                <w:lang w:eastAsia="ru-RU"/>
              </w:rPr>
            </w:pPr>
          </w:p>
          <w:p w:rsidR="0025690C" w:rsidRDefault="00C2183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p w:rsidR="00C2183B" w:rsidRDefault="00C2183B" w:rsidP="006D341D">
            <w:pPr>
              <w:spacing w:after="0" w:line="315" w:lineRule="atLeast"/>
              <w:jc w:val="center"/>
              <w:textAlignment w:val="baseline"/>
              <w:rPr>
                <w:rFonts w:ascii="Times New Roman" w:eastAsia="Times New Roman" w:hAnsi="Times New Roman" w:cs="Times New Roman"/>
                <w:sz w:val="24"/>
                <w:szCs w:val="24"/>
                <w:lang w:eastAsia="ru-RU"/>
              </w:rPr>
            </w:pPr>
          </w:p>
          <w:p w:rsidR="00C2183B" w:rsidRDefault="00C2183B" w:rsidP="006D341D">
            <w:pPr>
              <w:spacing w:after="0" w:line="315" w:lineRule="atLeast"/>
              <w:jc w:val="center"/>
              <w:textAlignment w:val="baseline"/>
              <w:rPr>
                <w:rFonts w:ascii="Times New Roman" w:eastAsia="Times New Roman" w:hAnsi="Times New Roman" w:cs="Times New Roman"/>
                <w:sz w:val="24"/>
                <w:szCs w:val="24"/>
                <w:lang w:eastAsia="ru-RU"/>
              </w:rPr>
            </w:pPr>
          </w:p>
          <w:p w:rsidR="00C2183B" w:rsidRDefault="00C2183B" w:rsidP="006D341D">
            <w:pPr>
              <w:spacing w:after="0" w:line="315" w:lineRule="atLeast"/>
              <w:jc w:val="center"/>
              <w:textAlignment w:val="baseline"/>
              <w:rPr>
                <w:rFonts w:ascii="Times New Roman" w:eastAsia="Times New Roman" w:hAnsi="Times New Roman" w:cs="Times New Roman"/>
                <w:sz w:val="24"/>
                <w:szCs w:val="24"/>
                <w:lang w:eastAsia="ru-RU"/>
              </w:rPr>
            </w:pPr>
          </w:p>
          <w:p w:rsidR="00C2183B" w:rsidRPr="006D341D" w:rsidRDefault="00C2183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25690C"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5690C" w:rsidRPr="006D341D" w:rsidRDefault="00C2183B" w:rsidP="006D341D">
            <w:pPr>
              <w:spacing w:after="0" w:line="315" w:lineRule="atLeast"/>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lastRenderedPageBreak/>
              <w:t>Для объектов обслуживания жилой застройки</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2183B" w:rsidRPr="00C2183B" w:rsidRDefault="00C2183B"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гостевые автостоянки, встроенные автостоянки;</w:t>
            </w:r>
          </w:p>
          <w:p w:rsidR="00C2183B" w:rsidRPr="00C2183B" w:rsidRDefault="00C2183B"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C2183B" w:rsidRPr="00C2183B" w:rsidRDefault="00C2183B"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C2183B" w:rsidRPr="00C2183B" w:rsidRDefault="00C2183B"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C2183B" w:rsidRPr="00C2183B" w:rsidRDefault="00C2183B"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общественные туалеты;</w:t>
            </w:r>
          </w:p>
          <w:p w:rsidR="0025690C" w:rsidRPr="00C2183B" w:rsidRDefault="00C2183B" w:rsidP="00182454">
            <w:pPr>
              <w:pStyle w:val="a3"/>
              <w:numPr>
                <w:ilvl w:val="0"/>
                <w:numId w:val="6"/>
              </w:numPr>
              <w:spacing w:after="0" w:line="315" w:lineRule="atLeast"/>
              <w:ind w:left="276" w:hanging="276"/>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отдыха, спортивные и детские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5690C" w:rsidRPr="006D341D" w:rsidRDefault="00C2183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9B532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C367C7" w:rsidRDefault="009B532E"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Общественное управление</w:t>
            </w:r>
          </w:p>
          <w:p w:rsidR="009B532E" w:rsidRPr="00C367C7" w:rsidRDefault="009B532E"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Развлечения</w:t>
            </w:r>
          </w:p>
          <w:p w:rsidR="009B532E" w:rsidRPr="006D341D" w:rsidRDefault="009B532E" w:rsidP="00C93AFB">
            <w:pPr>
              <w:spacing w:after="0" w:line="315" w:lineRule="atLeast"/>
              <w:textAlignment w:val="baseline"/>
              <w:rPr>
                <w:rFonts w:ascii="Times New Roman" w:eastAsia="Times New Roman" w:hAnsi="Times New Roman" w:cs="Times New Roman"/>
                <w:sz w:val="24"/>
                <w:szCs w:val="24"/>
                <w:lang w:eastAsia="ru-RU"/>
              </w:rPr>
            </w:pP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C367C7" w:rsidRDefault="009B532E"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гостевые автостоянки, встроенные автостоянки;</w:t>
            </w:r>
          </w:p>
          <w:p w:rsidR="009B532E" w:rsidRPr="00C367C7" w:rsidRDefault="009B532E"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9B532E" w:rsidRPr="00C367C7" w:rsidRDefault="009B532E"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9B532E" w:rsidRPr="00C367C7" w:rsidRDefault="009B532E"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9B532E" w:rsidRPr="00C367C7" w:rsidRDefault="009B532E"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общественные туалеты;</w:t>
            </w:r>
          </w:p>
          <w:p w:rsidR="009B532E" w:rsidRPr="00C367C7" w:rsidRDefault="009B532E"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площадки для отдыха, спортивные и детские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C367C7" w:rsidRDefault="009B532E"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3.8</w:t>
            </w:r>
          </w:p>
          <w:p w:rsidR="009B532E" w:rsidRDefault="009B532E" w:rsidP="00C93AFB">
            <w:pPr>
              <w:spacing w:after="0" w:line="315" w:lineRule="atLeast"/>
              <w:jc w:val="center"/>
              <w:textAlignment w:val="baseline"/>
              <w:rPr>
                <w:rFonts w:ascii="Times New Roman" w:eastAsia="Times New Roman" w:hAnsi="Times New Roman" w:cs="Times New Roman"/>
                <w:sz w:val="24"/>
                <w:szCs w:val="24"/>
                <w:lang w:eastAsia="ru-RU"/>
              </w:rPr>
            </w:pPr>
          </w:p>
          <w:p w:rsidR="009B532E" w:rsidRPr="00C367C7" w:rsidRDefault="009B532E"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4.8</w:t>
            </w:r>
          </w:p>
          <w:p w:rsidR="009B532E" w:rsidRPr="006D341D" w:rsidRDefault="009B532E" w:rsidP="00C93AFB">
            <w:pPr>
              <w:spacing w:after="0" w:line="315" w:lineRule="atLeast"/>
              <w:jc w:val="center"/>
              <w:textAlignment w:val="baseline"/>
              <w:rPr>
                <w:rFonts w:ascii="Times New Roman" w:eastAsia="Times New Roman" w:hAnsi="Times New Roman" w:cs="Times New Roman"/>
                <w:sz w:val="24"/>
                <w:szCs w:val="24"/>
                <w:lang w:eastAsia="ru-RU"/>
              </w:rPr>
            </w:pPr>
          </w:p>
        </w:tc>
      </w:tr>
      <w:tr w:rsidR="009B532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6D341D" w:rsidRDefault="009B532E" w:rsidP="006D341D">
            <w:pPr>
              <w:spacing w:after="0" w:line="315" w:lineRule="atLeast"/>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Для объектов спорта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C2183B" w:rsidRDefault="009B532E" w:rsidP="00182454">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гостевые автостоянки;</w:t>
            </w:r>
          </w:p>
          <w:p w:rsidR="009B532E" w:rsidRPr="00C2183B" w:rsidRDefault="009B532E" w:rsidP="00182454">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озеленение, элементы благоустройства, малые архитектурные формы, элементы дизайна, скульптурные композиции, объекты декоративно-монументального искусства, часовни;</w:t>
            </w:r>
          </w:p>
          <w:p w:rsidR="009B532E" w:rsidRPr="00C2183B" w:rsidRDefault="009B532E" w:rsidP="00182454">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отдыха, спортивные и детские площадки;</w:t>
            </w:r>
          </w:p>
          <w:p w:rsidR="009B532E" w:rsidRPr="00C2183B" w:rsidRDefault="009B532E" w:rsidP="00182454">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w:t>
            </w:r>
          </w:p>
          <w:p w:rsidR="009B532E" w:rsidRPr="00C2183B" w:rsidRDefault="009B532E" w:rsidP="00182454">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общественные туалеты;</w:t>
            </w:r>
          </w:p>
          <w:p w:rsidR="009B532E" w:rsidRPr="006D341D" w:rsidRDefault="009B532E" w:rsidP="00182454">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 xml:space="preserve">хозяйственные строения, сооружения для </w:t>
            </w:r>
            <w:r w:rsidRPr="00C2183B">
              <w:rPr>
                <w:rFonts w:ascii="Times New Roman" w:eastAsia="Times New Roman" w:hAnsi="Times New Roman" w:cs="Times New Roman"/>
                <w:sz w:val="24"/>
                <w:szCs w:val="24"/>
                <w:lang w:eastAsia="ru-RU"/>
              </w:rPr>
              <w:lastRenderedPageBreak/>
              <w:t>обслуживания соответствующего объекта (гаражи-автостоянки для служебного транспорта, кладовые, мастерские, склады и т.п.).</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6D341D" w:rsidRDefault="009B532E"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5.1</w:t>
            </w:r>
          </w:p>
        </w:tc>
      </w:tr>
      <w:tr w:rsidR="009B532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Default="009B532E" w:rsidP="006D341D">
            <w:pPr>
              <w:spacing w:after="0" w:line="315"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Связь</w:t>
            </w:r>
          </w:p>
          <w:p w:rsidR="009B532E" w:rsidRDefault="009B532E" w:rsidP="006D341D">
            <w:pPr>
              <w:spacing w:after="0" w:line="315" w:lineRule="atLeast"/>
              <w:textAlignment w:val="baseline"/>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Автомобильный транспорт</w:t>
            </w:r>
          </w:p>
          <w:p w:rsidR="009B532E" w:rsidRPr="006D341D" w:rsidRDefault="009B532E" w:rsidP="006D341D">
            <w:pPr>
              <w:spacing w:after="0" w:line="315" w:lineRule="atLeast"/>
              <w:textAlignment w:val="baseline"/>
              <w:rPr>
                <w:rFonts w:ascii="Times New Roman" w:eastAsia="Times New Roman" w:hAnsi="Times New Roman" w:cs="Times New Roman"/>
                <w:sz w:val="24"/>
                <w:szCs w:val="24"/>
                <w:lang w:eastAsia="ru-RU"/>
              </w:rPr>
            </w:pP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1F2490" w:rsidRDefault="009B532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гостевые автостоянки, встроенные автостоянки;</w:t>
            </w:r>
          </w:p>
          <w:p w:rsidR="009B532E" w:rsidRPr="001F2490" w:rsidRDefault="009B532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9B532E" w:rsidRPr="001F2490" w:rsidRDefault="009B532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хозяйственные площадки (погрузочно-разгрузочные площадки, площадки для складирования, для мусоросборников);</w:t>
            </w:r>
          </w:p>
          <w:p w:rsidR="009B532E" w:rsidRPr="001F2490" w:rsidRDefault="009B532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9B532E" w:rsidRPr="001F2490" w:rsidRDefault="009B532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общественные туалеты;</w:t>
            </w:r>
          </w:p>
          <w:p w:rsidR="009B532E" w:rsidRPr="006D341D" w:rsidRDefault="009B532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площадки для отдыха, спортивные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Default="009B532E"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p w:rsidR="009B532E" w:rsidRDefault="009B532E"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p w:rsidR="009B532E" w:rsidRDefault="009B532E" w:rsidP="006D341D">
            <w:pPr>
              <w:spacing w:after="0" w:line="315" w:lineRule="atLeast"/>
              <w:jc w:val="center"/>
              <w:textAlignment w:val="baseline"/>
              <w:rPr>
                <w:rFonts w:ascii="Times New Roman" w:eastAsia="Times New Roman" w:hAnsi="Times New Roman" w:cs="Times New Roman"/>
                <w:sz w:val="24"/>
                <w:szCs w:val="24"/>
                <w:lang w:eastAsia="ru-RU"/>
              </w:rPr>
            </w:pPr>
          </w:p>
          <w:p w:rsidR="009B532E" w:rsidRPr="006D341D" w:rsidRDefault="009B532E" w:rsidP="006D341D">
            <w:pPr>
              <w:spacing w:after="0" w:line="315" w:lineRule="atLeast"/>
              <w:jc w:val="center"/>
              <w:textAlignment w:val="baseline"/>
              <w:rPr>
                <w:rFonts w:ascii="Times New Roman" w:eastAsia="Times New Roman" w:hAnsi="Times New Roman" w:cs="Times New Roman"/>
                <w:sz w:val="24"/>
                <w:szCs w:val="24"/>
                <w:lang w:eastAsia="ru-RU"/>
              </w:rPr>
            </w:pPr>
          </w:p>
        </w:tc>
      </w:tr>
      <w:tr w:rsidR="009B532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6D341D" w:rsidRDefault="009B532E" w:rsidP="006D341D">
            <w:pPr>
              <w:spacing w:after="0" w:line="315" w:lineRule="atLeast"/>
              <w:textAlignment w:val="baseline"/>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Для ведения огородничества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1F2490" w:rsidRDefault="009B532E" w:rsidP="00182454">
            <w:pPr>
              <w:widowControl w:val="0"/>
              <w:numPr>
                <w:ilvl w:val="0"/>
                <w:numId w:val="9"/>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некапитальное жилое строение, надворный туалет и хозяйственные строения и сооружения, предназначенные для хранения сельскохозяйственных орудий труда и выращенной сельскохозяйственной продукции;</w:t>
            </w:r>
          </w:p>
          <w:p w:rsidR="009B532E" w:rsidRPr="001F2490" w:rsidRDefault="009B532E" w:rsidP="00182454">
            <w:pPr>
              <w:widowControl w:val="0"/>
              <w:numPr>
                <w:ilvl w:val="0"/>
                <w:numId w:val="9"/>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емкости для хранения воды на индивидуальном участке, скважины для забора воды;</w:t>
            </w:r>
          </w:p>
          <w:p w:rsidR="009B532E" w:rsidRPr="001F2490" w:rsidRDefault="009B532E" w:rsidP="00182454">
            <w:pPr>
              <w:pStyle w:val="a3"/>
              <w:numPr>
                <w:ilvl w:val="0"/>
                <w:numId w:val="9"/>
              </w:numPr>
              <w:spacing w:after="0" w:line="315" w:lineRule="atLeast"/>
              <w:ind w:left="276" w:hanging="276"/>
              <w:textAlignment w:val="baseline"/>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площадки для мусоросборников.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B532E" w:rsidRPr="006D341D" w:rsidRDefault="009B532E"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p>
        </w:tc>
      </w:tr>
    </w:tbl>
    <w:p w:rsidR="006D341D" w:rsidRPr="006D341D" w:rsidRDefault="006D341D" w:rsidP="006D341D">
      <w:pPr>
        <w:suppressAutoHyphens/>
        <w:spacing w:after="0" w:line="240" w:lineRule="auto"/>
        <w:ind w:firstLine="709"/>
        <w:jc w:val="both"/>
        <w:rPr>
          <w:rFonts w:ascii="Times New Roman" w:eastAsia="Times New Roman" w:hAnsi="Times New Roman" w:cs="Times New Roman"/>
          <w:b/>
          <w:sz w:val="24"/>
          <w:szCs w:val="24"/>
          <w:lang w:eastAsia="ar-SA"/>
        </w:rPr>
      </w:pPr>
    </w:p>
    <w:p w:rsidR="006D341D" w:rsidRPr="006D341D" w:rsidRDefault="0068133D" w:rsidP="006D341D">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6D341D" w:rsidRPr="006D341D">
        <w:rPr>
          <w:rFonts w:ascii="Times New Roman" w:eastAsia="Times New Roman" w:hAnsi="Times New Roman" w:cs="Times New Roman"/>
          <w:sz w:val="24"/>
          <w:szCs w:val="24"/>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00565" w:rsidRDefault="001E7580" w:rsidP="00900565">
      <w:pPr>
        <w:suppressAutoHyphens/>
        <w:spacing w:after="0" w:line="240" w:lineRule="auto"/>
        <w:ind w:left="709"/>
        <w:jc w:val="both"/>
        <w:rPr>
          <w:rFonts w:ascii="Times New Roman" w:eastAsia="Times New Roman" w:hAnsi="Times New Roman" w:cs="Times New Roman"/>
          <w:sz w:val="24"/>
          <w:szCs w:val="24"/>
          <w:lang w:eastAsia="ar-SA"/>
        </w:rPr>
      </w:pPr>
      <w:r w:rsidRPr="001E7580">
        <w:rPr>
          <w:rFonts w:ascii="Times New Roman" w:eastAsia="Times New Roman" w:hAnsi="Times New Roman" w:cs="Times New Roman"/>
          <w:sz w:val="24"/>
          <w:szCs w:val="24"/>
          <w:lang w:eastAsia="ar-SA"/>
        </w:rPr>
        <w:t>1) предельные (минимальные и (или) максимальные) размеры земельных участков</w:t>
      </w:r>
      <w:r w:rsidR="001F7504">
        <w:rPr>
          <w:rFonts w:ascii="Times New Roman" w:eastAsia="Times New Roman" w:hAnsi="Times New Roman" w:cs="Times New Roman"/>
          <w:sz w:val="24"/>
          <w:szCs w:val="24"/>
          <w:lang w:eastAsia="ar-SA"/>
        </w:rPr>
        <w:t>:</w:t>
      </w:r>
      <w:r w:rsidRPr="001E7580">
        <w:rPr>
          <w:rFonts w:ascii="Times New Roman" w:eastAsia="Times New Roman" w:hAnsi="Times New Roman" w:cs="Times New Roman"/>
          <w:sz w:val="24"/>
          <w:szCs w:val="24"/>
          <w:lang w:eastAsia="ar-SA"/>
        </w:rPr>
        <w:t xml:space="preserve"> площадь</w:t>
      </w:r>
      <w:r w:rsidR="001F7504">
        <w:rPr>
          <w:rFonts w:ascii="Times New Roman" w:eastAsia="Times New Roman" w:hAnsi="Times New Roman" w:cs="Times New Roman"/>
          <w:sz w:val="24"/>
          <w:szCs w:val="24"/>
          <w:lang w:eastAsia="ar-SA"/>
        </w:rPr>
        <w:t xml:space="preserve"> – </w:t>
      </w:r>
      <w:r w:rsidR="001F7504" w:rsidRPr="001F7504">
        <w:rPr>
          <w:rFonts w:ascii="Times New Roman" w:eastAsia="Times New Roman" w:hAnsi="Times New Roman" w:cs="Times New Roman"/>
          <w:sz w:val="24"/>
          <w:szCs w:val="24"/>
          <w:lang w:eastAsia="ar-SA"/>
        </w:rPr>
        <w:t>0,04га-</w:t>
      </w:r>
      <w:r w:rsidR="00073ACE" w:rsidRPr="00073ACE">
        <w:rPr>
          <w:rFonts w:ascii="Times New Roman" w:eastAsia="Times New Roman" w:hAnsi="Times New Roman" w:cs="Times New Roman"/>
          <w:sz w:val="24"/>
          <w:szCs w:val="24"/>
          <w:lang w:eastAsia="ar-SA"/>
        </w:rPr>
        <w:t>не подлежит установлению</w:t>
      </w:r>
      <w:r w:rsidR="001F7504" w:rsidRPr="001F7504">
        <w:rPr>
          <w:rFonts w:ascii="Times New Roman" w:eastAsia="Times New Roman" w:hAnsi="Times New Roman" w:cs="Times New Roman"/>
          <w:sz w:val="24"/>
          <w:szCs w:val="24"/>
          <w:lang w:eastAsia="ar-SA"/>
        </w:rPr>
        <w:t>;</w:t>
      </w:r>
    </w:p>
    <w:p w:rsidR="001E7580" w:rsidRDefault="00900565" w:rsidP="00900565">
      <w:pPr>
        <w:suppressAutoHyphens/>
        <w:spacing w:after="0" w:line="240" w:lineRule="auto"/>
        <w:ind w:left="709"/>
        <w:jc w:val="both"/>
        <w:rPr>
          <w:rFonts w:ascii="Times New Roman" w:eastAsia="Times New Roman" w:hAnsi="Times New Roman" w:cs="Times New Roman"/>
          <w:sz w:val="24"/>
          <w:szCs w:val="24"/>
          <w:lang w:eastAsia="ar-SA"/>
        </w:rPr>
      </w:pPr>
      <w:r w:rsidRPr="00900565">
        <w:rPr>
          <w:rFonts w:ascii="Times New Roman" w:eastAsia="Times New Roman" w:hAnsi="Times New Roman" w:cs="Times New Roman"/>
          <w:sz w:val="24"/>
          <w:szCs w:val="24"/>
          <w:lang w:eastAsia="ar-SA"/>
        </w:rPr>
        <w:t>ширина по фронту улицы</w:t>
      </w:r>
      <w:r>
        <w:rPr>
          <w:rFonts w:ascii="Times New Roman" w:eastAsia="Times New Roman" w:hAnsi="Times New Roman" w:cs="Times New Roman"/>
          <w:sz w:val="24"/>
          <w:szCs w:val="24"/>
          <w:lang w:eastAsia="ar-SA"/>
        </w:rPr>
        <w:t xml:space="preserve"> – 10м-не подлежит установлению.</w:t>
      </w:r>
      <w:r w:rsidR="001F7504">
        <w:rPr>
          <w:rFonts w:ascii="Times New Roman" w:eastAsia="Times New Roman" w:hAnsi="Times New Roman" w:cs="Times New Roman"/>
          <w:sz w:val="24"/>
          <w:szCs w:val="24"/>
          <w:lang w:eastAsia="ar-SA"/>
        </w:rPr>
        <w:t xml:space="preserve"> </w:t>
      </w:r>
    </w:p>
    <w:p w:rsidR="00011C95" w:rsidRPr="00011C95" w:rsidRDefault="00011C95" w:rsidP="00011C95">
      <w:pPr>
        <w:suppressAutoHyphens/>
        <w:spacing w:after="0" w:line="240" w:lineRule="auto"/>
        <w:ind w:left="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xml:space="preserve">Уточнения размеров </w:t>
      </w:r>
      <w:r w:rsidR="002376C7" w:rsidRPr="002376C7">
        <w:rPr>
          <w:rFonts w:ascii="Times New Roman" w:eastAsia="Times New Roman" w:hAnsi="Times New Roman" w:cs="Times New Roman"/>
          <w:sz w:val="24"/>
          <w:szCs w:val="24"/>
          <w:lang w:eastAsia="ar-SA"/>
        </w:rPr>
        <w:t xml:space="preserve">земельных участков </w:t>
      </w:r>
      <w:r w:rsidRPr="00011C95">
        <w:rPr>
          <w:rFonts w:ascii="Times New Roman" w:eastAsia="Times New Roman" w:hAnsi="Times New Roman" w:cs="Times New Roman"/>
          <w:sz w:val="24"/>
          <w:szCs w:val="24"/>
          <w:lang w:eastAsia="ar-SA"/>
        </w:rPr>
        <w:t>в пределах территориальной зоны:</w:t>
      </w:r>
    </w:p>
    <w:p w:rsidR="00011C95" w:rsidRPr="00011C95" w:rsidRDefault="00011C95" w:rsidP="00011C95">
      <w:pPr>
        <w:suppressAutoHyphens/>
        <w:spacing w:after="0" w:line="240" w:lineRule="auto"/>
        <w:ind w:left="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для индивидуального жилищного строительства – 0,1га-0,2га;</w:t>
      </w:r>
    </w:p>
    <w:p w:rsidR="00011C95" w:rsidRPr="00011C95" w:rsidRDefault="00011C95" w:rsidP="00011C95">
      <w:pPr>
        <w:suppressAutoHyphens/>
        <w:spacing w:after="0" w:line="240" w:lineRule="auto"/>
        <w:ind w:left="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для ведения личного подсобного хозяйства – 0,1га-0,2га;</w:t>
      </w:r>
    </w:p>
    <w:p w:rsidR="00011C95" w:rsidRPr="00011C95" w:rsidRDefault="00011C95" w:rsidP="00011C95">
      <w:pPr>
        <w:suppressAutoHyphens/>
        <w:spacing w:after="0" w:line="240" w:lineRule="auto"/>
        <w:ind w:left="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для ведения огородничества – 0,04га-0,15га;</w:t>
      </w:r>
    </w:p>
    <w:p w:rsidR="00011C95" w:rsidRPr="00011C95" w:rsidRDefault="00011C95" w:rsidP="00C43971">
      <w:pPr>
        <w:suppressAutoHyphens/>
        <w:spacing w:after="0" w:line="240" w:lineRule="auto"/>
        <w:ind w:firstLine="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для размещения малоэтажных индивидуальных жилых домов блокированной застройки для одного дома – 0,1га-0,2га;</w:t>
      </w:r>
    </w:p>
    <w:p w:rsidR="00011C95" w:rsidRPr="00011C95" w:rsidRDefault="00011C95" w:rsidP="00011C95">
      <w:pPr>
        <w:suppressAutoHyphens/>
        <w:spacing w:after="0" w:line="240" w:lineRule="auto"/>
        <w:ind w:left="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для малоэтажных многоквартирных жилых домов – не подлежат установлению;</w:t>
      </w:r>
    </w:p>
    <w:p w:rsidR="00011C95" w:rsidRPr="001E7580" w:rsidRDefault="00011C95" w:rsidP="00011C95">
      <w:pPr>
        <w:suppressAutoHyphens/>
        <w:spacing w:after="0" w:line="240" w:lineRule="auto"/>
        <w:ind w:left="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для объектов общественного назначения – не подлежат установлению.</w:t>
      </w:r>
    </w:p>
    <w:p w:rsidR="001E7580" w:rsidRPr="001E7580" w:rsidRDefault="001E7580" w:rsidP="001E7580">
      <w:pPr>
        <w:suppressAutoHyphens/>
        <w:spacing w:after="0" w:line="240" w:lineRule="auto"/>
        <w:ind w:firstLine="709"/>
        <w:jc w:val="both"/>
        <w:rPr>
          <w:rFonts w:ascii="Times New Roman" w:eastAsia="Times New Roman" w:hAnsi="Times New Roman" w:cs="Times New Roman"/>
          <w:sz w:val="24"/>
          <w:szCs w:val="24"/>
          <w:lang w:eastAsia="ar-SA"/>
        </w:rPr>
      </w:pPr>
      <w:r w:rsidRPr="001E7580">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900565">
        <w:rPr>
          <w:rFonts w:ascii="Times New Roman" w:eastAsia="Times New Roman" w:hAnsi="Times New Roman" w:cs="Times New Roman"/>
          <w:sz w:val="24"/>
          <w:szCs w:val="24"/>
          <w:lang w:eastAsia="ar-SA"/>
        </w:rPr>
        <w:t>:</w:t>
      </w:r>
    </w:p>
    <w:p w:rsidR="00900565" w:rsidRDefault="001E7580" w:rsidP="001E7580">
      <w:pPr>
        <w:suppressAutoHyphens/>
        <w:spacing w:after="0" w:line="240" w:lineRule="auto"/>
        <w:ind w:firstLine="709"/>
        <w:jc w:val="both"/>
        <w:rPr>
          <w:rFonts w:ascii="Times New Roman" w:eastAsia="Times New Roman" w:hAnsi="Times New Roman" w:cs="Times New Roman"/>
          <w:sz w:val="24"/>
          <w:szCs w:val="24"/>
          <w:lang w:eastAsia="ar-SA"/>
        </w:rPr>
      </w:pPr>
      <w:r w:rsidRPr="001E7580">
        <w:rPr>
          <w:rFonts w:ascii="Times New Roman" w:eastAsia="Times New Roman" w:hAnsi="Times New Roman" w:cs="Times New Roman"/>
          <w:sz w:val="24"/>
          <w:szCs w:val="24"/>
          <w:lang w:eastAsia="ar-SA"/>
        </w:rPr>
        <w:t xml:space="preserve"> </w:t>
      </w:r>
      <w:r w:rsidR="00900565" w:rsidRPr="00900565">
        <w:rPr>
          <w:rFonts w:ascii="Times New Roman" w:eastAsia="Times New Roman" w:hAnsi="Times New Roman" w:cs="Times New Roman"/>
          <w:sz w:val="24"/>
          <w:szCs w:val="24"/>
          <w:lang w:eastAsia="ar-SA"/>
        </w:rPr>
        <w:t xml:space="preserve">жилой дом, здания и строения должны отступать от красной линии улиц не менее чем на 5 метров, от красной линии проездов – не менее чем на 3 метра. </w:t>
      </w:r>
    </w:p>
    <w:p w:rsidR="00011C95" w:rsidRPr="00011C95" w:rsidRDefault="00011C95" w:rsidP="00011C95">
      <w:pPr>
        <w:suppressAutoHyphens/>
        <w:spacing w:after="0" w:line="240" w:lineRule="auto"/>
        <w:ind w:firstLine="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Уточнения отступов для зоны застройки индивидуальными жилыми домами:</w:t>
      </w:r>
    </w:p>
    <w:p w:rsidR="00011C95" w:rsidRPr="00011C95" w:rsidRDefault="00011C95" w:rsidP="00011C95">
      <w:pPr>
        <w:suppressAutoHyphens/>
        <w:spacing w:after="0" w:line="240" w:lineRule="auto"/>
        <w:ind w:firstLine="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минимальный отступ застройки от межи, разделяющей соседние земельные участки: от жилого дома – 3 м, от постройки для содержания скота и птицы - 4 м, от построек вспомогательного назначения (бани, гаража и др.) – 1 м;</w:t>
      </w:r>
    </w:p>
    <w:p w:rsidR="00011C95" w:rsidRPr="00011C95" w:rsidRDefault="00011C95" w:rsidP="00011C95">
      <w:pPr>
        <w:suppressAutoHyphens/>
        <w:spacing w:after="0" w:line="240" w:lineRule="auto"/>
        <w:ind w:firstLine="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минимальный отступ от межи, разделяющей соседние земельные участки до зеленых насаждений: от высокорослых деревьев - 4 м, от среднерослых деревьев - 2 м, от кустарника - 1 м;</w:t>
      </w:r>
    </w:p>
    <w:p w:rsidR="00011C95" w:rsidRPr="00011C95" w:rsidRDefault="00011C95" w:rsidP="00011C95">
      <w:pPr>
        <w:suppressAutoHyphens/>
        <w:spacing w:after="0" w:line="240" w:lineRule="auto"/>
        <w:ind w:firstLine="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lastRenderedPageBreak/>
        <w:t>- расстояние от туалета до стен соседнего дома следует принимать не менее 12 м, до источника водоснабжения (колодца) – не менее 25 м.</w:t>
      </w:r>
    </w:p>
    <w:p w:rsidR="00011C95" w:rsidRDefault="00011C95" w:rsidP="00011C95">
      <w:pPr>
        <w:suppressAutoHyphens/>
        <w:spacing w:after="0" w:line="240" w:lineRule="auto"/>
        <w:ind w:firstLine="709"/>
        <w:jc w:val="both"/>
        <w:rPr>
          <w:rFonts w:ascii="Times New Roman" w:eastAsia="Times New Roman" w:hAnsi="Times New Roman" w:cs="Times New Roman"/>
          <w:sz w:val="24"/>
          <w:szCs w:val="24"/>
          <w:lang w:eastAsia="ar-SA"/>
        </w:rPr>
      </w:pPr>
      <w:r w:rsidRPr="00011C95">
        <w:rPr>
          <w:rFonts w:ascii="Times New Roman" w:eastAsia="Times New Roman" w:hAnsi="Times New Roman" w:cs="Times New Roman"/>
          <w:sz w:val="24"/>
          <w:szCs w:val="24"/>
          <w:lang w:eastAsia="ar-SA"/>
        </w:rPr>
        <w:t>-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 степень светопрозрачности – от 0 до 100 % по всей высоте; на границе с соседним земельным участком следует устанавливать ограждения, обеспе- чивающие минимальное затемнение территории соседнего участка, максимально допустимая высота ограждений принимается не более 1,7 м, степень светопрозрачности – от 50 до 100 % по всей высоте.</w:t>
      </w:r>
    </w:p>
    <w:p w:rsidR="001E7580" w:rsidRPr="001E7580" w:rsidRDefault="001E7580" w:rsidP="001E7580">
      <w:pPr>
        <w:suppressAutoHyphens/>
        <w:spacing w:after="0" w:line="240" w:lineRule="auto"/>
        <w:ind w:firstLine="709"/>
        <w:jc w:val="both"/>
        <w:rPr>
          <w:rFonts w:ascii="Times New Roman" w:eastAsia="Times New Roman" w:hAnsi="Times New Roman" w:cs="Times New Roman"/>
          <w:sz w:val="24"/>
          <w:szCs w:val="24"/>
          <w:lang w:eastAsia="ar-SA"/>
        </w:rPr>
      </w:pPr>
      <w:r w:rsidRPr="001E7580">
        <w:rPr>
          <w:rFonts w:ascii="Times New Roman" w:eastAsia="Times New Roman" w:hAnsi="Times New Roman" w:cs="Times New Roman"/>
          <w:sz w:val="24"/>
          <w:szCs w:val="24"/>
          <w:lang w:eastAsia="ar-SA"/>
        </w:rPr>
        <w:t>3) предельное количество этажей или предельную высоту зданий, строений, сооружений</w:t>
      </w:r>
      <w:r w:rsidR="00900565">
        <w:rPr>
          <w:rFonts w:ascii="Times New Roman" w:eastAsia="Times New Roman" w:hAnsi="Times New Roman" w:cs="Times New Roman"/>
          <w:sz w:val="24"/>
          <w:szCs w:val="24"/>
          <w:lang w:eastAsia="ar-SA"/>
        </w:rPr>
        <w:t>:</w:t>
      </w:r>
    </w:p>
    <w:p w:rsidR="00A22A8B" w:rsidRDefault="001E7580" w:rsidP="001E7580">
      <w:pPr>
        <w:suppressAutoHyphens/>
        <w:spacing w:after="0" w:line="240" w:lineRule="auto"/>
        <w:ind w:firstLine="709"/>
        <w:jc w:val="both"/>
        <w:rPr>
          <w:rFonts w:ascii="Times New Roman" w:eastAsia="Times New Roman" w:hAnsi="Times New Roman" w:cs="Times New Roman"/>
          <w:sz w:val="24"/>
          <w:szCs w:val="24"/>
          <w:lang w:eastAsia="ar-SA"/>
        </w:rPr>
      </w:pPr>
      <w:r w:rsidRPr="001E7580">
        <w:rPr>
          <w:rFonts w:ascii="Times New Roman" w:eastAsia="Times New Roman" w:hAnsi="Times New Roman" w:cs="Times New Roman"/>
          <w:sz w:val="24"/>
          <w:szCs w:val="24"/>
          <w:lang w:eastAsia="ar-SA"/>
        </w:rPr>
        <w:t xml:space="preserve"> </w:t>
      </w:r>
      <w:r w:rsidR="002D0E8A" w:rsidRPr="002D0E8A">
        <w:rPr>
          <w:rFonts w:ascii="Times New Roman" w:eastAsia="Times New Roman" w:hAnsi="Times New Roman" w:cs="Times New Roman"/>
          <w:sz w:val="24"/>
          <w:szCs w:val="24"/>
          <w:lang w:eastAsia="ar-SA"/>
        </w:rPr>
        <w:t>максимальное количество этажей</w:t>
      </w:r>
      <w:r w:rsidR="002D0E8A">
        <w:rPr>
          <w:rFonts w:ascii="Times New Roman" w:eastAsia="Times New Roman" w:hAnsi="Times New Roman" w:cs="Times New Roman"/>
          <w:sz w:val="24"/>
          <w:szCs w:val="24"/>
          <w:lang w:eastAsia="ar-SA"/>
        </w:rPr>
        <w:t xml:space="preserve"> </w:t>
      </w:r>
      <w:r w:rsidR="002D0E8A" w:rsidRPr="002D0E8A">
        <w:rPr>
          <w:rFonts w:ascii="Times New Roman" w:eastAsia="Times New Roman" w:hAnsi="Times New Roman" w:cs="Times New Roman"/>
          <w:sz w:val="24"/>
          <w:szCs w:val="24"/>
          <w:lang w:eastAsia="ar-SA"/>
        </w:rPr>
        <w:t>– 3 этажа</w:t>
      </w:r>
      <w:r w:rsidR="00A22A8B">
        <w:rPr>
          <w:rFonts w:ascii="Times New Roman" w:eastAsia="Times New Roman" w:hAnsi="Times New Roman" w:cs="Times New Roman"/>
          <w:sz w:val="24"/>
          <w:szCs w:val="24"/>
          <w:lang w:eastAsia="ar-SA"/>
        </w:rPr>
        <w:t>;</w:t>
      </w:r>
    </w:p>
    <w:p w:rsidR="00011C95" w:rsidRDefault="001E7580" w:rsidP="001E7580">
      <w:pPr>
        <w:suppressAutoHyphens/>
        <w:spacing w:after="0" w:line="240" w:lineRule="auto"/>
        <w:ind w:firstLine="709"/>
        <w:jc w:val="both"/>
        <w:rPr>
          <w:rFonts w:ascii="Times New Roman" w:eastAsia="Times New Roman" w:hAnsi="Times New Roman" w:cs="Times New Roman"/>
          <w:sz w:val="24"/>
          <w:szCs w:val="24"/>
          <w:lang w:eastAsia="ar-SA"/>
        </w:rPr>
      </w:pPr>
      <w:r w:rsidRPr="001E7580">
        <w:rPr>
          <w:rFonts w:ascii="Times New Roman" w:eastAsia="Times New Roman" w:hAnsi="Times New Roman" w:cs="Times New Roman"/>
          <w:sz w:val="24"/>
          <w:szCs w:val="24"/>
          <w:lang w:eastAsia="ar-SA"/>
        </w:rPr>
        <w:t xml:space="preserve"> </w:t>
      </w:r>
      <w:r w:rsidR="00A22A8B" w:rsidRPr="00A22A8B">
        <w:rPr>
          <w:rFonts w:ascii="Times New Roman" w:eastAsia="Times New Roman" w:hAnsi="Times New Roman" w:cs="Times New Roman"/>
          <w:sz w:val="24"/>
          <w:szCs w:val="24"/>
          <w:lang w:eastAsia="ar-SA"/>
        </w:rPr>
        <w:t xml:space="preserve">максимальная высота зданий </w:t>
      </w:r>
      <w:r w:rsidR="00A22A8B">
        <w:rPr>
          <w:rFonts w:ascii="Times New Roman" w:eastAsia="Times New Roman" w:hAnsi="Times New Roman" w:cs="Times New Roman"/>
          <w:sz w:val="24"/>
          <w:szCs w:val="24"/>
          <w:lang w:eastAsia="ar-SA"/>
        </w:rPr>
        <w:t xml:space="preserve">– </w:t>
      </w:r>
      <w:r w:rsidR="00A22A8B" w:rsidRPr="00A22A8B">
        <w:rPr>
          <w:rFonts w:ascii="Times New Roman" w:eastAsia="Times New Roman" w:hAnsi="Times New Roman" w:cs="Times New Roman"/>
          <w:sz w:val="24"/>
          <w:szCs w:val="24"/>
          <w:lang w:eastAsia="ar-SA"/>
        </w:rPr>
        <w:t>12 метров</w:t>
      </w:r>
      <w:r w:rsidR="00011C95">
        <w:rPr>
          <w:rFonts w:ascii="Times New Roman" w:eastAsia="Times New Roman" w:hAnsi="Times New Roman" w:cs="Times New Roman"/>
          <w:sz w:val="24"/>
          <w:szCs w:val="24"/>
          <w:lang w:eastAsia="ar-SA"/>
        </w:rPr>
        <w:t>;</w:t>
      </w:r>
    </w:p>
    <w:p w:rsidR="001E7580" w:rsidRPr="001E7580" w:rsidRDefault="002376C7" w:rsidP="001E7580">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011C95" w:rsidRPr="00011C95">
        <w:rPr>
          <w:rFonts w:ascii="Times New Roman" w:eastAsia="Times New Roman" w:hAnsi="Times New Roman" w:cs="Times New Roman"/>
          <w:sz w:val="24"/>
          <w:szCs w:val="24"/>
          <w:lang w:eastAsia="ar-SA"/>
        </w:rPr>
        <w:t>максимальная высота вспомогательных объектов капитального строительства  - 4 метра</w:t>
      </w:r>
      <w:r w:rsidR="00011C95">
        <w:rPr>
          <w:rFonts w:ascii="Times New Roman" w:eastAsia="Times New Roman" w:hAnsi="Times New Roman" w:cs="Times New Roman"/>
          <w:sz w:val="24"/>
          <w:szCs w:val="24"/>
          <w:lang w:eastAsia="ar-SA"/>
        </w:rPr>
        <w:t>.</w:t>
      </w:r>
      <w:r w:rsidR="001E7580" w:rsidRPr="001E7580">
        <w:rPr>
          <w:rFonts w:ascii="Times New Roman" w:eastAsia="Times New Roman" w:hAnsi="Times New Roman" w:cs="Times New Roman"/>
          <w:sz w:val="24"/>
          <w:szCs w:val="24"/>
          <w:lang w:eastAsia="ar-SA"/>
        </w:rPr>
        <w:t xml:space="preserve">   </w:t>
      </w:r>
    </w:p>
    <w:p w:rsidR="001E7580" w:rsidRDefault="001E7580" w:rsidP="001E7580">
      <w:pPr>
        <w:suppressAutoHyphens/>
        <w:spacing w:after="0" w:line="240" w:lineRule="auto"/>
        <w:ind w:firstLine="709"/>
        <w:jc w:val="both"/>
        <w:rPr>
          <w:rFonts w:ascii="Times New Roman" w:eastAsia="Times New Roman" w:hAnsi="Times New Roman" w:cs="Times New Roman"/>
          <w:sz w:val="24"/>
          <w:szCs w:val="24"/>
          <w:lang w:eastAsia="ar-SA"/>
        </w:rPr>
      </w:pPr>
      <w:r w:rsidRPr="001E7580">
        <w:rPr>
          <w:rFonts w:ascii="Times New Roman" w:eastAsia="Times New Roman" w:hAnsi="Times New Roman" w:cs="Times New Roman"/>
          <w:sz w:val="24"/>
          <w:szCs w:val="24"/>
          <w:lang w:eastAsia="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2D0E8A">
        <w:rPr>
          <w:rFonts w:ascii="Times New Roman" w:eastAsia="Times New Roman" w:hAnsi="Times New Roman" w:cs="Times New Roman"/>
          <w:sz w:val="24"/>
          <w:szCs w:val="24"/>
          <w:lang w:eastAsia="ar-SA"/>
        </w:rPr>
        <w:t>:</w:t>
      </w:r>
    </w:p>
    <w:p w:rsidR="001E7580" w:rsidRDefault="002D0E8A"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2D0E8A">
        <w:rPr>
          <w:rFonts w:ascii="Times New Roman" w:eastAsia="Times New Roman" w:hAnsi="Times New Roman" w:cs="Times New Roman"/>
          <w:sz w:val="24"/>
          <w:szCs w:val="24"/>
          <w:lang w:eastAsia="ar-SA"/>
        </w:rPr>
        <w:t>максимальный процент застройки в границах земельного участка</w:t>
      </w:r>
      <w:r>
        <w:rPr>
          <w:rFonts w:ascii="Times New Roman" w:eastAsia="Times New Roman" w:hAnsi="Times New Roman" w:cs="Times New Roman"/>
          <w:sz w:val="24"/>
          <w:szCs w:val="24"/>
          <w:lang w:eastAsia="ar-SA"/>
        </w:rPr>
        <w:t xml:space="preserve"> – 30 %.</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6D341D" w:rsidRPr="006D341D" w:rsidRDefault="0068133D" w:rsidP="006D341D">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6D341D" w:rsidRPr="006D341D">
        <w:rPr>
          <w:rFonts w:ascii="Times New Roman" w:eastAsia="Times New Roman" w:hAnsi="Times New Roman" w:cs="Times New Roman"/>
          <w:sz w:val="24"/>
          <w:szCs w:val="24"/>
          <w:lang w:eastAsia="ar-SA"/>
        </w:rPr>
        <w:t>. Ограничения</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В пределах участка запрещается размещение автостоянок для грузового транспорта.</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На землях общего пользования не допускается ремонт автомобилей, складирование строительных материалов, хозяйственного инвентаря.</w:t>
      </w:r>
    </w:p>
    <w:p w:rsid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Не допускается размещать со стороны улицы вспомогательные строения.</w:t>
      </w:r>
    </w:p>
    <w:p w:rsidR="001F14E6" w:rsidRPr="006D341D" w:rsidRDefault="001F14E6" w:rsidP="006D341D">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учетом ограничений предусмотренных стать</w:t>
      </w:r>
      <w:r w:rsidR="00C51D5B">
        <w:rPr>
          <w:rFonts w:ascii="Times New Roman" w:eastAsia="Times New Roman" w:hAnsi="Times New Roman" w:cs="Times New Roman"/>
          <w:sz w:val="24"/>
          <w:szCs w:val="24"/>
          <w:lang w:eastAsia="ar-SA"/>
        </w:rPr>
        <w:t>ями</w:t>
      </w:r>
      <w:r>
        <w:rPr>
          <w:rFonts w:ascii="Times New Roman" w:eastAsia="Times New Roman" w:hAnsi="Times New Roman" w:cs="Times New Roman"/>
          <w:sz w:val="24"/>
          <w:szCs w:val="24"/>
          <w:lang w:eastAsia="ar-SA"/>
        </w:rPr>
        <w:t xml:space="preserve"> 8</w:t>
      </w:r>
      <w:r w:rsidR="00C51D5B">
        <w:rPr>
          <w:rFonts w:ascii="Times New Roman" w:eastAsia="Times New Roman" w:hAnsi="Times New Roman" w:cs="Times New Roman"/>
          <w:sz w:val="24"/>
          <w:szCs w:val="24"/>
          <w:lang w:eastAsia="ar-SA"/>
        </w:rPr>
        <w:t>, 9</w:t>
      </w:r>
      <w:r>
        <w:rPr>
          <w:rFonts w:ascii="Times New Roman" w:eastAsia="Times New Roman" w:hAnsi="Times New Roman" w:cs="Times New Roman"/>
          <w:sz w:val="24"/>
          <w:szCs w:val="24"/>
          <w:lang w:eastAsia="ar-SA"/>
        </w:rPr>
        <w:t xml:space="preserve"> настоящих Правил. </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b/>
          <w:sz w:val="24"/>
          <w:szCs w:val="24"/>
          <w:lang w:eastAsia="ru-RU"/>
        </w:rPr>
      </w:pPr>
    </w:p>
    <w:p w:rsidR="00BC2216" w:rsidRPr="00BC2216" w:rsidRDefault="00BC2216" w:rsidP="00BC2216">
      <w:pPr>
        <w:suppressAutoHyphens/>
        <w:spacing w:after="0" w:line="240" w:lineRule="auto"/>
        <w:ind w:firstLine="709"/>
        <w:jc w:val="both"/>
        <w:rPr>
          <w:rFonts w:ascii="Times New Roman" w:eastAsia="Times New Roman" w:hAnsi="Times New Roman" w:cs="Times New Roman"/>
          <w:sz w:val="24"/>
          <w:szCs w:val="24"/>
          <w:lang w:eastAsia="ar-SA"/>
        </w:rPr>
      </w:pPr>
      <w:r w:rsidRPr="00BC2216">
        <w:rPr>
          <w:rFonts w:ascii="Times New Roman" w:eastAsia="Times New Roman" w:hAnsi="Times New Roman" w:cs="Times New Roman"/>
          <w:b/>
          <w:sz w:val="24"/>
          <w:szCs w:val="24"/>
          <w:lang w:eastAsia="ru-RU"/>
        </w:rPr>
        <w:t>Зона застройки малоэтажными многоквартирными жилыми домами (код зоны Ж2)</w:t>
      </w:r>
    </w:p>
    <w:p w:rsidR="00BC2216" w:rsidRPr="00BC2216" w:rsidRDefault="00BC2216" w:rsidP="00BC2216">
      <w:pPr>
        <w:suppressAutoHyphens/>
        <w:spacing w:after="0" w:line="240" w:lineRule="auto"/>
        <w:ind w:firstLine="709"/>
        <w:jc w:val="both"/>
        <w:rPr>
          <w:rFonts w:ascii="Times New Roman" w:eastAsia="Times New Roman" w:hAnsi="Times New Roman" w:cs="Times New Roman"/>
          <w:sz w:val="24"/>
          <w:szCs w:val="24"/>
          <w:lang w:eastAsia="ar-SA"/>
        </w:rPr>
      </w:pPr>
      <w:r w:rsidRPr="00BC2216">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BC2216" w:rsidRPr="00BC2216" w:rsidRDefault="00BC2216" w:rsidP="00BC2216">
      <w:pPr>
        <w:suppressAutoHyphens/>
        <w:spacing w:after="0" w:line="240" w:lineRule="auto"/>
        <w:ind w:firstLine="709"/>
        <w:jc w:val="right"/>
        <w:rPr>
          <w:rFonts w:ascii="Times New Roman" w:eastAsia="Times New Roman" w:hAnsi="Times New Roman" w:cs="Times New Roman"/>
          <w:sz w:val="24"/>
          <w:szCs w:val="24"/>
          <w:lang w:eastAsia="ar-SA"/>
        </w:rPr>
      </w:pPr>
      <w:r w:rsidRPr="00BC2216">
        <w:rPr>
          <w:rFonts w:ascii="Times New Roman" w:eastAsia="Times New Roman" w:hAnsi="Times New Roman" w:cs="Times New Roman"/>
          <w:sz w:val="24"/>
          <w:szCs w:val="24"/>
          <w:lang w:eastAsia="ar-SA"/>
        </w:rPr>
        <w:t xml:space="preserve">Таблица </w:t>
      </w:r>
      <w:r w:rsidR="00C93AFB">
        <w:rPr>
          <w:rFonts w:ascii="Times New Roman" w:eastAsia="Times New Roman" w:hAnsi="Times New Roman" w:cs="Times New Roman"/>
          <w:sz w:val="24"/>
          <w:szCs w:val="24"/>
          <w:lang w:eastAsia="ar-SA"/>
        </w:rPr>
        <w:t>5</w:t>
      </w:r>
    </w:p>
    <w:tbl>
      <w:tblPr>
        <w:tblW w:w="9356" w:type="dxa"/>
        <w:tblInd w:w="149" w:type="dxa"/>
        <w:tblCellMar>
          <w:left w:w="0" w:type="dxa"/>
          <w:right w:w="0" w:type="dxa"/>
        </w:tblCellMar>
        <w:tblLook w:val="04A0" w:firstRow="1" w:lastRow="0" w:firstColumn="1" w:lastColumn="0" w:noHBand="0" w:noVBand="1"/>
      </w:tblPr>
      <w:tblGrid>
        <w:gridCol w:w="2799"/>
        <w:gridCol w:w="4559"/>
        <w:gridCol w:w="1998"/>
      </w:tblGrid>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Наименование вида разрешенного использования земельного участка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Описание видов разрешенного использования объектов капитального строительства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Код вида по Классификатору</w:t>
            </w:r>
          </w:p>
        </w:tc>
      </w:tr>
      <w:tr w:rsidR="00BC2216" w:rsidRPr="00BC2216" w:rsidTr="00C93AFB">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Основные виды разрешенного использования</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2216" w:rsidRPr="00BC2216" w:rsidRDefault="00BC2216" w:rsidP="00BC2216">
            <w:pPr>
              <w:suppressAutoHyphens/>
              <w:spacing w:after="0" w:line="240" w:lineRule="auto"/>
              <w:rPr>
                <w:rFonts w:ascii="Times New Roman" w:eastAsia="Times New Roman" w:hAnsi="Times New Roman" w:cs="Times New Roman"/>
                <w:sz w:val="24"/>
                <w:szCs w:val="24"/>
                <w:lang w:eastAsia="ar-SA"/>
              </w:rPr>
            </w:pPr>
            <w:r w:rsidRPr="00BC2216">
              <w:rPr>
                <w:rFonts w:ascii="Times New Roman" w:eastAsia="Times New Roman" w:hAnsi="Times New Roman" w:cs="Times New Roman"/>
                <w:sz w:val="24"/>
                <w:szCs w:val="24"/>
                <w:lang w:eastAsia="ar-SA"/>
              </w:rPr>
              <w:t>Малоэтажная многоквартирная жилая застройка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2216" w:rsidRPr="00BC2216" w:rsidRDefault="00BC2216" w:rsidP="00BC2216">
            <w:pPr>
              <w:suppressAutoHyphens/>
              <w:spacing w:after="0" w:line="240" w:lineRule="auto"/>
              <w:rPr>
                <w:rFonts w:ascii="Times New Roman" w:eastAsia="Times New Roman" w:hAnsi="Times New Roman" w:cs="Times New Roman"/>
                <w:sz w:val="24"/>
                <w:szCs w:val="24"/>
                <w:lang w:eastAsia="ar-SA"/>
              </w:rPr>
            </w:pPr>
            <w:r w:rsidRPr="00BC2216">
              <w:rPr>
                <w:rFonts w:ascii="Times New Roman" w:eastAsia="Times New Roman" w:hAnsi="Times New Roman" w:cs="Times New Roman"/>
                <w:sz w:val="24"/>
                <w:szCs w:val="24"/>
                <w:lang w:eastAsia="ar-SA"/>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2.1.1</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lastRenderedPageBreak/>
              <w:t>Обслуживание жилой застройки</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2.7</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Связь</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6.8</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Историко-культурная деятельность</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9.3</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300" w:line="240" w:lineRule="auto"/>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Земельные участки (территории) общего пользования</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240" w:lineRule="auto"/>
              <w:ind w:left="-108" w:right="-221"/>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12.0</w:t>
            </w:r>
          </w:p>
        </w:tc>
      </w:tr>
      <w:tr w:rsidR="00BC2216" w:rsidRPr="00BC2216" w:rsidTr="00C93AFB">
        <w:trPr>
          <w:trHeight w:val="256"/>
        </w:trPr>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240" w:lineRule="auto"/>
              <w:jc w:val="center"/>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Условно разрешенные виды использования</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Для индивидуального жилищного строительства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Индивидуальный жилой дом (дом, пригодный для постоянного проживания, высотой не выше трех надземных этажей)</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2.1</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uppressAutoHyphens/>
              <w:spacing w:after="0" w:line="240" w:lineRule="auto"/>
              <w:rPr>
                <w:rFonts w:ascii="Times New Roman" w:eastAsia="Times New Roman" w:hAnsi="Times New Roman" w:cs="Times New Roman"/>
                <w:sz w:val="24"/>
                <w:szCs w:val="24"/>
                <w:lang w:eastAsia="ar-SA"/>
              </w:rPr>
            </w:pPr>
            <w:r w:rsidRPr="00BC2216">
              <w:rPr>
                <w:rFonts w:ascii="Times New Roman" w:eastAsia="Times New Roman" w:hAnsi="Times New Roman" w:cs="Times New Roman"/>
                <w:sz w:val="24"/>
                <w:szCs w:val="24"/>
                <w:lang w:eastAsia="ar-SA"/>
              </w:rPr>
              <w:lastRenderedPageBreak/>
              <w:t>Для ведения личного подсобного хозяйства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uppressAutoHyphens/>
              <w:spacing w:after="0" w:line="240" w:lineRule="auto"/>
              <w:rPr>
                <w:rFonts w:ascii="Times New Roman" w:eastAsia="Times New Roman" w:hAnsi="Times New Roman" w:cs="Times New Roman"/>
                <w:sz w:val="24"/>
                <w:szCs w:val="24"/>
                <w:lang w:eastAsia="ar-SA"/>
              </w:rPr>
            </w:pPr>
            <w:r w:rsidRPr="00BC2216">
              <w:rPr>
                <w:rFonts w:ascii="Times New Roman" w:eastAsia="Times New Roman" w:hAnsi="Times New Roman" w:cs="Times New Roman"/>
                <w:sz w:val="24"/>
                <w:szCs w:val="24"/>
                <w:lang w:eastAsia="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2.2</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Блокированная жилая застройка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Жилой дом, не предназначенный для раздела на квартиры, имеющий одну или несколько общих стен с соседними жилыми домами (количество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2.3</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Объекты гаражного назначения</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2.7.1</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Общественное управление</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w:t>
            </w:r>
          </w:p>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 xml:space="preserve">размещение объектов капитального строительства для дипломатических представительства иностранных </w:t>
            </w:r>
            <w:r w:rsidRPr="00BC2216">
              <w:rPr>
                <w:rFonts w:ascii="Times New Roman" w:eastAsia="Times New Roman" w:hAnsi="Times New Roman" w:cs="Times New Roman"/>
                <w:sz w:val="24"/>
                <w:szCs w:val="24"/>
                <w:lang w:eastAsia="ru-RU"/>
              </w:rPr>
              <w:lastRenderedPageBreak/>
              <w:t>государств и консульских учреждений в Российской Федерации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lastRenderedPageBreak/>
              <w:t>3.8</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lastRenderedPageBreak/>
              <w:t>Развлечения</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4.8</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Спорт</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r w:rsidRPr="00BC2216">
              <w:rPr>
                <w:rFonts w:ascii="Times New Roman" w:eastAsia="Times New Roman" w:hAnsi="Times New Roman" w:cs="Times New Roman"/>
                <w:sz w:val="24"/>
                <w:szCs w:val="24"/>
                <w:lang w:eastAsia="ru-RU"/>
              </w:rPr>
              <w:br/>
              <w:t>размещение спортивных баз и лагерей</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5.1</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Автомобильный транспорт</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BC2216">
              <w:rPr>
                <w:rFonts w:ascii="Times New Roman" w:eastAsia="Times New Roman" w:hAnsi="Times New Roman" w:cs="Times New Roman"/>
                <w:sz w:val="24"/>
                <w:szCs w:val="24"/>
                <w:lang w:eastAsia="ru-RU"/>
              </w:rPr>
              <w:br/>
              <w:t xml:space="preserve">оборудование земельных участков для </w:t>
            </w:r>
            <w:r w:rsidRPr="00BC2216">
              <w:rPr>
                <w:rFonts w:ascii="Times New Roman" w:eastAsia="Times New Roman" w:hAnsi="Times New Roman" w:cs="Times New Roman"/>
                <w:sz w:val="24"/>
                <w:szCs w:val="24"/>
                <w:lang w:eastAsia="ru-RU"/>
              </w:rPr>
              <w:lastRenderedPageBreak/>
              <w:t>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BC2216" w:rsidRDefault="00BC2216" w:rsidP="00BC2216">
            <w:pPr>
              <w:spacing w:after="0" w:line="315" w:lineRule="atLeast"/>
              <w:jc w:val="center"/>
              <w:textAlignment w:val="baseline"/>
              <w:rPr>
                <w:rFonts w:ascii="Times New Roman" w:eastAsia="Times New Roman" w:hAnsi="Times New Roman" w:cs="Times New Roman"/>
                <w:sz w:val="24"/>
                <w:szCs w:val="24"/>
                <w:lang w:eastAsia="ru-RU"/>
              </w:rPr>
            </w:pPr>
            <w:r w:rsidRPr="00BC2216">
              <w:rPr>
                <w:rFonts w:ascii="Times New Roman" w:eastAsia="Times New Roman" w:hAnsi="Times New Roman" w:cs="Times New Roman"/>
                <w:sz w:val="24"/>
                <w:szCs w:val="24"/>
                <w:lang w:eastAsia="ru-RU"/>
              </w:rPr>
              <w:lastRenderedPageBreak/>
              <w:t>7.2</w:t>
            </w:r>
          </w:p>
        </w:tc>
      </w:tr>
      <w:tr w:rsidR="00BC2216" w:rsidRPr="00BC2216" w:rsidTr="00C93AFB">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6D341D"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lastRenderedPageBreak/>
              <w:t>Вспомогательные виды разрешенного использования</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25690C" w:rsidRDefault="00BC2216" w:rsidP="00C93AFB">
            <w:pPr>
              <w:spacing w:after="0" w:line="315" w:lineRule="atLeast"/>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Для индивидуального жилищного строительства</w:t>
            </w:r>
            <w:r>
              <w:rPr>
                <w:rFonts w:ascii="Times New Roman" w:eastAsia="Times New Roman" w:hAnsi="Times New Roman" w:cs="Times New Roman"/>
                <w:sz w:val="24"/>
                <w:szCs w:val="24"/>
                <w:lang w:eastAsia="ru-RU"/>
              </w:rPr>
              <w:t xml:space="preserve"> </w:t>
            </w:r>
            <w:r w:rsidRPr="0025690C">
              <w:rPr>
                <w:rFonts w:ascii="Times New Roman" w:eastAsia="Times New Roman" w:hAnsi="Times New Roman" w:cs="Times New Roman"/>
                <w:sz w:val="24"/>
                <w:szCs w:val="24"/>
                <w:lang w:eastAsia="ru-RU"/>
              </w:rPr>
              <w:t>Малоэтажная многоквартирная жилая застройка</w:t>
            </w:r>
          </w:p>
          <w:p w:rsidR="00BC2216" w:rsidRPr="0025690C" w:rsidRDefault="00BC2216" w:rsidP="00C93AFB">
            <w:pPr>
              <w:spacing w:after="0" w:line="315" w:lineRule="atLeast"/>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Для ведения личного подсобного хозяйства</w:t>
            </w:r>
          </w:p>
          <w:p w:rsidR="00BC2216" w:rsidRPr="006D341D" w:rsidRDefault="00BC2216" w:rsidP="00C93AFB">
            <w:pPr>
              <w:spacing w:after="0" w:line="315" w:lineRule="atLeast"/>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Блокированная жилая застройка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C2183B" w:rsidRDefault="00BC2216" w:rsidP="00C93AFB">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 xml:space="preserve"> хозяйственные постройки (в пределах личных земельных участков, не нарушая законных прав и интересов соседей), а именно: индивидуальные бани, надворные туалеты, отдельно стоящие гаражи-автостоянки для личного автотранспорта или открытые парковки, теплицы, парники, оранжереи, мастерские для личного использования, строения (сараи) для содержания мелких домашних животных (собак, кроликов, коз и т.д.) и птицы;</w:t>
            </w:r>
          </w:p>
          <w:p w:rsidR="00BC2216" w:rsidRPr="00C2183B" w:rsidRDefault="00BC2216" w:rsidP="00C93AFB">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 xml:space="preserve"> площадки для отдыха, спортивные и детские площадки;</w:t>
            </w:r>
          </w:p>
          <w:p w:rsidR="00BC2216" w:rsidRPr="00C2183B" w:rsidRDefault="00BC2216" w:rsidP="00C93AFB">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 xml:space="preserve"> индивидуальные резервуары для хранения воды, скважины для забора воды, индивидуальные колодцы;</w:t>
            </w:r>
          </w:p>
          <w:p w:rsidR="00BC2216" w:rsidRPr="00C2183B" w:rsidRDefault="00BC2216" w:rsidP="00C93AFB">
            <w:pPr>
              <w:pStyle w:val="a3"/>
              <w:numPr>
                <w:ilvl w:val="0"/>
                <w:numId w:val="41"/>
              </w:numPr>
              <w:spacing w:after="0" w:line="315" w:lineRule="atLeast"/>
              <w:ind w:left="276" w:hanging="276"/>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мусоросборников.</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p w:rsidR="00BC2216"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p>
          <w:p w:rsidR="00BC2216"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p>
          <w:p w:rsidR="00BC2216"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p w:rsidR="00BC2216"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p>
          <w:p w:rsidR="00BC2216"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p>
          <w:p w:rsidR="00BC2216"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p w:rsidR="00BC2216"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p>
          <w:p w:rsidR="00BC2216" w:rsidRPr="006D341D"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BC2216"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6D341D" w:rsidRDefault="00BC2216" w:rsidP="00C93AFB">
            <w:pPr>
              <w:spacing w:after="0" w:line="315" w:lineRule="atLeast"/>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Для объектов обслуживания жилой застройки</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C2183B" w:rsidRDefault="00BC221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гостевые автостоянки, встроенные автостоянки;</w:t>
            </w:r>
          </w:p>
          <w:p w:rsidR="00BC2216" w:rsidRPr="00C2183B" w:rsidRDefault="00BC221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BC2216" w:rsidRPr="00C2183B" w:rsidRDefault="00BC221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BC2216" w:rsidRPr="00C2183B" w:rsidRDefault="00BC221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BC2216" w:rsidRPr="00C2183B" w:rsidRDefault="00BC221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общественные туалеты;</w:t>
            </w:r>
          </w:p>
          <w:p w:rsidR="00BC2216" w:rsidRPr="00C2183B" w:rsidRDefault="00BC2216" w:rsidP="00C93AFB">
            <w:pPr>
              <w:pStyle w:val="a3"/>
              <w:numPr>
                <w:ilvl w:val="0"/>
                <w:numId w:val="6"/>
              </w:numPr>
              <w:spacing w:after="0" w:line="315" w:lineRule="atLeast"/>
              <w:ind w:left="276" w:hanging="276"/>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отдыха, спортивные и детские площадки.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C2216" w:rsidRPr="006D341D" w:rsidRDefault="00BC2216"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1A6ECE"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A6ECE" w:rsidRDefault="001A6ECE" w:rsidP="00C93AFB">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гаражного назначения</w:t>
            </w:r>
          </w:p>
          <w:p w:rsidR="001A6ECE" w:rsidRPr="006D341D" w:rsidRDefault="001A6ECE" w:rsidP="00C93AFB">
            <w:pPr>
              <w:spacing w:after="0" w:line="315" w:lineRule="atLeast"/>
              <w:textAlignment w:val="baseline"/>
              <w:rPr>
                <w:rFonts w:ascii="Times New Roman" w:eastAsia="Times New Roman" w:hAnsi="Times New Roman" w:cs="Times New Roman"/>
                <w:sz w:val="24"/>
                <w:szCs w:val="24"/>
                <w:lang w:eastAsia="ru-RU"/>
              </w:rPr>
            </w:pP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A6ECE" w:rsidRPr="00DC2178" w:rsidRDefault="001A6ECE" w:rsidP="00C93AFB">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гостевые автостоянки;</w:t>
            </w:r>
          </w:p>
          <w:p w:rsidR="001A6ECE" w:rsidRPr="00DC2178" w:rsidRDefault="001A6ECE" w:rsidP="00C93AFB">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1A6ECE" w:rsidRPr="00DC2178" w:rsidRDefault="001A6ECE" w:rsidP="00C93AFB">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 xml:space="preserve">хозяйственные площадки (для </w:t>
            </w:r>
            <w:r w:rsidRPr="00DC2178">
              <w:rPr>
                <w:rFonts w:ascii="Times New Roman" w:eastAsia="Times New Roman" w:hAnsi="Times New Roman" w:cs="Times New Roman"/>
                <w:sz w:val="24"/>
                <w:szCs w:val="24"/>
                <w:lang w:eastAsia="ru-RU"/>
              </w:rPr>
              <w:lastRenderedPageBreak/>
              <w:t>мусоросборников, погрузочно-разгрузочные площадки, площадки для складирования);</w:t>
            </w:r>
          </w:p>
          <w:p w:rsidR="001A6ECE" w:rsidRPr="00DC2178" w:rsidRDefault="001A6ECE" w:rsidP="00C93AFB">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(кладовые, мастерские и т.п.);</w:t>
            </w:r>
          </w:p>
          <w:p w:rsidR="001A6ECE" w:rsidRPr="00DC2178" w:rsidRDefault="001A6ECE" w:rsidP="00C93AFB">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общественные туалеты;</w:t>
            </w:r>
          </w:p>
          <w:p w:rsidR="001A6ECE" w:rsidRPr="006D341D" w:rsidRDefault="001A6ECE" w:rsidP="001A6ECE">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площадки для отдыха.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A6ECE" w:rsidRDefault="001A6ECE"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2.7.1</w:t>
            </w:r>
          </w:p>
          <w:p w:rsidR="001A6ECE" w:rsidRDefault="001A6ECE" w:rsidP="00C93AFB">
            <w:pPr>
              <w:spacing w:after="0" w:line="315" w:lineRule="atLeast"/>
              <w:jc w:val="center"/>
              <w:textAlignment w:val="baseline"/>
              <w:rPr>
                <w:rFonts w:ascii="Times New Roman" w:eastAsia="Times New Roman" w:hAnsi="Times New Roman" w:cs="Times New Roman"/>
                <w:sz w:val="24"/>
                <w:szCs w:val="24"/>
                <w:lang w:eastAsia="ru-RU"/>
              </w:rPr>
            </w:pPr>
          </w:p>
          <w:p w:rsidR="001A6ECE" w:rsidRDefault="001A6ECE" w:rsidP="00C93AFB">
            <w:pPr>
              <w:spacing w:after="0" w:line="315" w:lineRule="atLeast"/>
              <w:jc w:val="center"/>
              <w:textAlignment w:val="baseline"/>
              <w:rPr>
                <w:rFonts w:ascii="Times New Roman" w:eastAsia="Times New Roman" w:hAnsi="Times New Roman" w:cs="Times New Roman"/>
                <w:sz w:val="24"/>
                <w:szCs w:val="24"/>
                <w:lang w:eastAsia="ru-RU"/>
              </w:rPr>
            </w:pPr>
          </w:p>
          <w:p w:rsidR="001A6ECE" w:rsidRPr="006D341D" w:rsidRDefault="001A6ECE" w:rsidP="00C93AFB">
            <w:pPr>
              <w:spacing w:after="0" w:line="315" w:lineRule="atLeast"/>
              <w:jc w:val="center"/>
              <w:textAlignment w:val="baseline"/>
              <w:rPr>
                <w:rFonts w:ascii="Times New Roman" w:eastAsia="Times New Roman" w:hAnsi="Times New Roman" w:cs="Times New Roman"/>
                <w:sz w:val="24"/>
                <w:szCs w:val="24"/>
                <w:lang w:eastAsia="ru-RU"/>
              </w:rPr>
            </w:pPr>
          </w:p>
        </w:tc>
      </w:tr>
      <w:tr w:rsidR="00E06072" w:rsidRPr="00BC2216" w:rsidTr="00E06072">
        <w:trPr>
          <w:trHeight w:val="4758"/>
        </w:trPr>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Pr="00C367C7" w:rsidRDefault="00E06072"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lastRenderedPageBreak/>
              <w:t>Общественное управление</w:t>
            </w:r>
          </w:p>
          <w:p w:rsidR="00E06072" w:rsidRPr="00C367C7" w:rsidRDefault="00E06072"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Развлечения</w:t>
            </w:r>
          </w:p>
          <w:p w:rsidR="00E06072" w:rsidRPr="006D341D" w:rsidRDefault="00E06072" w:rsidP="00C93AFB">
            <w:pPr>
              <w:spacing w:after="0" w:line="315" w:lineRule="atLeast"/>
              <w:textAlignment w:val="baseline"/>
              <w:rPr>
                <w:rFonts w:ascii="Times New Roman" w:eastAsia="Times New Roman" w:hAnsi="Times New Roman" w:cs="Times New Roman"/>
                <w:sz w:val="24"/>
                <w:szCs w:val="24"/>
                <w:lang w:eastAsia="ru-RU"/>
              </w:rPr>
            </w:pP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Pr="00C367C7" w:rsidRDefault="00E06072"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гостевые автостоянки, встроенные автостоянки;</w:t>
            </w:r>
          </w:p>
          <w:p w:rsidR="00E06072" w:rsidRPr="00C367C7" w:rsidRDefault="00E06072"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E06072" w:rsidRPr="00C367C7" w:rsidRDefault="00E06072"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E06072" w:rsidRPr="00C367C7" w:rsidRDefault="00E06072"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E06072" w:rsidRPr="00C367C7" w:rsidRDefault="00E06072"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общественные туалеты;</w:t>
            </w:r>
          </w:p>
          <w:p w:rsidR="00E06072" w:rsidRPr="00C367C7" w:rsidRDefault="00E06072" w:rsidP="00E06072">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площадки для отдыха, спортивные и детские площадки.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Pr="00C367C7"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3.8</w:t>
            </w:r>
          </w:p>
          <w:p w:rsidR="00E06072"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p>
          <w:p w:rsidR="00E06072" w:rsidRPr="00C367C7"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4.8</w:t>
            </w:r>
          </w:p>
          <w:p w:rsidR="00E06072" w:rsidRPr="006D341D"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p>
        </w:tc>
      </w:tr>
      <w:tr w:rsidR="00E06072"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Pr="006D341D" w:rsidRDefault="00E06072" w:rsidP="00C93AFB">
            <w:pPr>
              <w:spacing w:after="0" w:line="315" w:lineRule="atLeast"/>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Для объектов спорта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Pr="00C2183B" w:rsidRDefault="00E06072" w:rsidP="00C93AFB">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гостевые автостоянки;</w:t>
            </w:r>
          </w:p>
          <w:p w:rsidR="00E06072" w:rsidRPr="00C2183B" w:rsidRDefault="00E06072" w:rsidP="00C93AFB">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озеленение, элементы благоустройства, малые архитектурные формы, элементы дизайна, скульптурные композиции, объекты декоративно-монументального искусства, часовни;</w:t>
            </w:r>
          </w:p>
          <w:p w:rsidR="00E06072" w:rsidRPr="00C2183B" w:rsidRDefault="00E06072" w:rsidP="00C93AFB">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отдыха, спортивные и детские площадки;</w:t>
            </w:r>
          </w:p>
          <w:p w:rsidR="00E06072" w:rsidRPr="00C2183B" w:rsidRDefault="00E06072" w:rsidP="00C93AFB">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w:t>
            </w:r>
          </w:p>
          <w:p w:rsidR="00E06072" w:rsidRPr="00C2183B" w:rsidRDefault="00E06072" w:rsidP="00C93AFB">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общественные туалеты;</w:t>
            </w:r>
          </w:p>
          <w:p w:rsidR="00E06072" w:rsidRPr="006D341D" w:rsidRDefault="00E06072" w:rsidP="00C93AFB">
            <w:pPr>
              <w:widowControl w:val="0"/>
              <w:numPr>
                <w:ilvl w:val="0"/>
                <w:numId w:val="7"/>
              </w:numPr>
              <w:adjustRightInd w:val="0"/>
              <w:spacing w:after="0" w:line="240" w:lineRule="auto"/>
              <w:ind w:left="276" w:hanging="284"/>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склады и т.п.).</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Pr="006D341D"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E06072" w:rsidRPr="00BC2216"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Default="00E06072" w:rsidP="00C93AFB">
            <w:pPr>
              <w:spacing w:after="0" w:line="315"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Связь</w:t>
            </w:r>
          </w:p>
          <w:p w:rsidR="00E06072" w:rsidRDefault="00E06072" w:rsidP="00C93AFB">
            <w:pPr>
              <w:spacing w:after="0" w:line="315" w:lineRule="atLeast"/>
              <w:textAlignment w:val="baseline"/>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Автомобильный транспорт</w:t>
            </w:r>
          </w:p>
          <w:p w:rsidR="00E06072" w:rsidRPr="006D341D" w:rsidRDefault="00E06072" w:rsidP="00C93AFB">
            <w:pPr>
              <w:spacing w:after="0" w:line="315" w:lineRule="atLeast"/>
              <w:textAlignment w:val="baseline"/>
              <w:rPr>
                <w:rFonts w:ascii="Times New Roman" w:eastAsia="Times New Roman" w:hAnsi="Times New Roman" w:cs="Times New Roman"/>
                <w:sz w:val="24"/>
                <w:szCs w:val="24"/>
                <w:lang w:eastAsia="ru-RU"/>
              </w:rPr>
            </w:pP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Pr="001F2490" w:rsidRDefault="00E06072"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гостевые автостоянки, встроенные автостоянки;</w:t>
            </w:r>
          </w:p>
          <w:p w:rsidR="00E06072" w:rsidRPr="001F2490" w:rsidRDefault="00E06072"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E06072" w:rsidRPr="001F2490" w:rsidRDefault="00E06072"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lastRenderedPageBreak/>
              <w:t>хозяйственные площадки (погрузочно-разгрузочные площадки, площадки для складирования, для мусоросборников);</w:t>
            </w:r>
          </w:p>
          <w:p w:rsidR="00E06072" w:rsidRPr="001F2490" w:rsidRDefault="00E06072"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E06072" w:rsidRPr="001F2490" w:rsidRDefault="00E06072"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общественные туалеты;</w:t>
            </w:r>
          </w:p>
          <w:p w:rsidR="00E06072" w:rsidRPr="006D341D" w:rsidRDefault="00E06072"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площадки для отдыха, спортивные площадки.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6072"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6.8</w:t>
            </w:r>
          </w:p>
          <w:p w:rsidR="00E06072"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p w:rsidR="00E06072"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p>
          <w:p w:rsidR="00E06072" w:rsidRPr="006D341D" w:rsidRDefault="00E06072" w:rsidP="00C93AFB">
            <w:pPr>
              <w:spacing w:after="0" w:line="315" w:lineRule="atLeast"/>
              <w:jc w:val="center"/>
              <w:textAlignment w:val="baseline"/>
              <w:rPr>
                <w:rFonts w:ascii="Times New Roman" w:eastAsia="Times New Roman" w:hAnsi="Times New Roman" w:cs="Times New Roman"/>
                <w:sz w:val="24"/>
                <w:szCs w:val="24"/>
                <w:lang w:eastAsia="ru-RU"/>
              </w:rPr>
            </w:pPr>
          </w:p>
        </w:tc>
      </w:tr>
    </w:tbl>
    <w:p w:rsidR="00BC2216" w:rsidRDefault="00BC2216" w:rsidP="006D341D">
      <w:pPr>
        <w:widowControl w:val="0"/>
        <w:adjustRightInd w:val="0"/>
        <w:spacing w:after="0" w:line="240" w:lineRule="auto"/>
        <w:ind w:firstLine="540"/>
        <w:jc w:val="both"/>
        <w:rPr>
          <w:rFonts w:ascii="Times New Roman" w:eastAsia="Times New Roman" w:hAnsi="Times New Roman" w:cs="Times New Roman"/>
          <w:b/>
          <w:sz w:val="24"/>
          <w:szCs w:val="24"/>
          <w:lang w:eastAsia="ru-RU"/>
        </w:rPr>
      </w:pP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376C7" w:rsidRPr="002376C7" w:rsidRDefault="002376C7" w:rsidP="00081831">
      <w:pPr>
        <w:suppressAutoHyphens/>
        <w:spacing w:after="0" w:line="240" w:lineRule="auto"/>
        <w:ind w:left="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xml:space="preserve">1) предельные (минимальные и (или) максимальные) размеры земельных участков: </w:t>
      </w:r>
      <w:r w:rsidR="00081831">
        <w:rPr>
          <w:rFonts w:ascii="Times New Roman" w:eastAsia="Times New Roman" w:hAnsi="Times New Roman" w:cs="Times New Roman"/>
          <w:sz w:val="24"/>
          <w:szCs w:val="24"/>
          <w:lang w:eastAsia="ar-SA"/>
        </w:rPr>
        <w:t xml:space="preserve">  </w:t>
      </w:r>
      <w:r w:rsidRPr="002376C7">
        <w:rPr>
          <w:rFonts w:ascii="Times New Roman" w:eastAsia="Times New Roman" w:hAnsi="Times New Roman" w:cs="Times New Roman"/>
          <w:sz w:val="24"/>
          <w:szCs w:val="24"/>
          <w:lang w:eastAsia="ar-SA"/>
        </w:rPr>
        <w:t>площадь – 0,04га-не подлежит установлению;</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xml:space="preserve">ширина по фронту улицы – 10м-не подлежит установлению. </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Уточнения размеров земельных участков в пределах территориальной зоны:</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для индивидуального жилищного строительства – 0,1га-0,2га;</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для ведения личного подсобного хозяйства – 0,1га-0,2га;</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для ведения огородничества – 0,04га-0,15га;</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для размещения малоэтажных индивидуальных жилых домов блокированной застройки для одного дома – 0,1га-0,2га;</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для малоэтажных многоквартирных жилых домов – не подлежат установлению;</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для объектов общественного назначения – не подлежат установлению.</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xml:space="preserve"> жилой дом, здания и строения должны отступать от красной линии улиц не менее чем на 5 метров, от красной линии проездов – не менее чем на 3 метра. </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xml:space="preserve">Уточнения отступов для зоны застройки </w:t>
      </w:r>
      <w:r w:rsidR="00081831" w:rsidRPr="00081831">
        <w:rPr>
          <w:rFonts w:ascii="Times New Roman" w:eastAsia="Times New Roman" w:hAnsi="Times New Roman" w:cs="Times New Roman"/>
          <w:sz w:val="24"/>
          <w:szCs w:val="24"/>
          <w:lang w:eastAsia="ar-SA"/>
        </w:rPr>
        <w:t>малоэтажными многоквартирными жилыми домами</w:t>
      </w:r>
      <w:r w:rsidRPr="002376C7">
        <w:rPr>
          <w:rFonts w:ascii="Times New Roman" w:eastAsia="Times New Roman" w:hAnsi="Times New Roman" w:cs="Times New Roman"/>
          <w:sz w:val="24"/>
          <w:szCs w:val="24"/>
          <w:lang w:eastAsia="ar-SA"/>
        </w:rPr>
        <w:t>:</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минимальный отступ застройки от межи, разделяющей соседние земельные участки: от жилого дома – 3 м, от постройки для содержания скота и птицы - 4 м, от построек вспомогательного назначения (бани, гаража и др.) – 1 м;</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минимальный отступ от межи, разделяющей соседние земельные участки до зеленых насаждений: от высокорослых деревьев - 4 м, от среднерослых деревьев - 2 м, от кустарника - 1 м;</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расстояние от туалета до стен соседнего дома следует принимать не менее 12 м, до источника водоснабжения (колодца) – не менее 25 м.</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 степень светопрозрачности – от 0 до 100 % по всей высоте; на границе с соседним земельным участком следует устанавливать ограждения, обеспе- чивающие минимальное затемнение территории соседнего участка, максимально допустимая высота ограждений принимается не более 1,7 м, степень светопрозрачности – от 50 до 100 % по всей высоте.</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lastRenderedPageBreak/>
        <w:t>3) предельное количество этажей или предельную высоту зданий, строений, сооружений:</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xml:space="preserve"> максимальное количество этажей – 3 этажа;</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xml:space="preserve"> максимальная высота зданий – 12 метров;</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 xml:space="preserve"> максимальная высота вспомогательных объектов капитального строительства  - 4 метра.   </w:t>
      </w:r>
    </w:p>
    <w:p w:rsidR="002376C7" w:rsidRPr="002376C7"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81831" w:rsidRDefault="002376C7"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2376C7">
        <w:rPr>
          <w:rFonts w:ascii="Times New Roman" w:eastAsia="Times New Roman" w:hAnsi="Times New Roman" w:cs="Times New Roman"/>
          <w:sz w:val="24"/>
          <w:szCs w:val="24"/>
          <w:lang w:eastAsia="ar-SA"/>
        </w:rPr>
        <w:t>максимальный процент застройки в границах земельного участка – 30 %.</w:t>
      </w:r>
    </w:p>
    <w:p w:rsidR="008311C8" w:rsidRPr="006D341D" w:rsidRDefault="00A22A8B" w:rsidP="002376C7">
      <w:pPr>
        <w:suppressAutoHyphens/>
        <w:spacing w:after="0" w:line="240" w:lineRule="auto"/>
        <w:ind w:firstLine="709"/>
        <w:jc w:val="both"/>
        <w:rPr>
          <w:rFonts w:ascii="Times New Roman" w:eastAsia="Times New Roman" w:hAnsi="Times New Roman" w:cs="Times New Roman"/>
          <w:sz w:val="24"/>
          <w:szCs w:val="24"/>
          <w:lang w:eastAsia="ar-SA"/>
        </w:rPr>
      </w:pPr>
      <w:r w:rsidRPr="00A22A8B">
        <w:rPr>
          <w:rFonts w:ascii="Times New Roman" w:eastAsia="Times New Roman" w:hAnsi="Times New Roman" w:cs="Times New Roman"/>
          <w:sz w:val="24"/>
          <w:szCs w:val="24"/>
          <w:lang w:eastAsia="ar-SA"/>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8311C8" w:rsidRPr="006D341D" w:rsidRDefault="008311C8" w:rsidP="008311C8">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6D341D">
        <w:rPr>
          <w:rFonts w:ascii="Times New Roman" w:eastAsia="Times New Roman" w:hAnsi="Times New Roman" w:cs="Times New Roman"/>
          <w:sz w:val="24"/>
          <w:szCs w:val="24"/>
          <w:lang w:eastAsia="ar-SA"/>
        </w:rPr>
        <w:t>. Ограничения</w:t>
      </w:r>
    </w:p>
    <w:p w:rsidR="008311C8" w:rsidRPr="006D341D" w:rsidRDefault="008311C8" w:rsidP="008311C8">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В пределах участка запрещается размещение автостоянок для грузового транспорта.</w:t>
      </w:r>
    </w:p>
    <w:p w:rsidR="008311C8" w:rsidRPr="006D341D" w:rsidRDefault="008311C8" w:rsidP="008311C8">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8311C8" w:rsidRPr="006D341D" w:rsidRDefault="008311C8" w:rsidP="008311C8">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На землях общего пользования не допускается ремонт автомобилей, складирование строительных материалов, хозяйственного инвентаря.</w:t>
      </w:r>
    </w:p>
    <w:p w:rsidR="008311C8" w:rsidRDefault="008311C8" w:rsidP="008311C8">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Не допускается размещать со стороны улицы вспомогательные строения.</w:t>
      </w:r>
    </w:p>
    <w:p w:rsidR="008311C8" w:rsidRPr="006D341D" w:rsidRDefault="00C51D5B" w:rsidP="008311C8">
      <w:pPr>
        <w:suppressAutoHyphens/>
        <w:spacing w:after="0" w:line="240" w:lineRule="auto"/>
        <w:ind w:firstLine="709"/>
        <w:jc w:val="both"/>
        <w:rPr>
          <w:rFonts w:ascii="Times New Roman" w:eastAsia="Times New Roman" w:hAnsi="Times New Roman" w:cs="Times New Roman"/>
          <w:sz w:val="24"/>
          <w:szCs w:val="24"/>
          <w:lang w:eastAsia="ar-SA"/>
        </w:rPr>
      </w:pPr>
      <w:r w:rsidRPr="00C51D5B">
        <w:rPr>
          <w:rFonts w:ascii="Times New Roman" w:eastAsia="Times New Roman" w:hAnsi="Times New Roman" w:cs="Times New Roman"/>
          <w:sz w:val="24"/>
          <w:szCs w:val="24"/>
          <w:lang w:eastAsia="ar-SA"/>
        </w:rPr>
        <w:t>С учетом ограничений предусмотренных статьями 8, 9 настоящих Правил.</w:t>
      </w:r>
      <w:r w:rsidR="008311C8">
        <w:rPr>
          <w:rFonts w:ascii="Times New Roman" w:eastAsia="Times New Roman" w:hAnsi="Times New Roman" w:cs="Times New Roman"/>
          <w:sz w:val="24"/>
          <w:szCs w:val="24"/>
          <w:lang w:eastAsia="ar-SA"/>
        </w:rPr>
        <w:t xml:space="preserve"> </w:t>
      </w:r>
    </w:p>
    <w:p w:rsidR="008311C8" w:rsidRDefault="008311C8" w:rsidP="006D341D">
      <w:pPr>
        <w:widowControl w:val="0"/>
        <w:adjustRightInd w:val="0"/>
        <w:spacing w:after="0" w:line="240" w:lineRule="auto"/>
        <w:ind w:firstLine="540"/>
        <w:jc w:val="both"/>
        <w:rPr>
          <w:rFonts w:ascii="Times New Roman" w:eastAsia="Times New Roman" w:hAnsi="Times New Roman" w:cs="Times New Roman"/>
          <w:b/>
          <w:sz w:val="24"/>
          <w:szCs w:val="24"/>
          <w:lang w:eastAsia="ru-RU"/>
        </w:rPr>
      </w:pPr>
    </w:p>
    <w:p w:rsidR="006D341D" w:rsidRPr="006D341D" w:rsidRDefault="006D341D" w:rsidP="006D341D">
      <w:pPr>
        <w:widowControl w:val="0"/>
        <w:adjustRightInd w:val="0"/>
        <w:spacing w:after="0" w:line="240" w:lineRule="auto"/>
        <w:ind w:firstLine="540"/>
        <w:jc w:val="both"/>
        <w:rPr>
          <w:rFonts w:ascii="Times New Roman" w:eastAsia="Times New Roman" w:hAnsi="Times New Roman" w:cs="Times New Roman"/>
          <w:sz w:val="24"/>
          <w:szCs w:val="24"/>
          <w:lang w:eastAsia="ru-RU"/>
        </w:rPr>
      </w:pPr>
      <w:r w:rsidRPr="006D341D">
        <w:rPr>
          <w:rFonts w:ascii="Times New Roman" w:eastAsia="Times New Roman" w:hAnsi="Times New Roman" w:cs="Times New Roman"/>
          <w:b/>
          <w:sz w:val="24"/>
          <w:szCs w:val="24"/>
          <w:lang w:eastAsia="ru-RU"/>
        </w:rPr>
        <w:t>Градостроительный регламент зоны делового общественного  и коммерческого назначения (код зоны О1)</w:t>
      </w:r>
    </w:p>
    <w:p w:rsidR="006D341D" w:rsidRPr="006D341D" w:rsidRDefault="006D341D" w:rsidP="00003DBF">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6D341D" w:rsidRPr="006D341D" w:rsidRDefault="006D341D" w:rsidP="006D341D">
      <w:pPr>
        <w:suppressAutoHyphens/>
        <w:spacing w:after="0" w:line="240" w:lineRule="auto"/>
        <w:ind w:firstLine="709"/>
        <w:jc w:val="right"/>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Таблица </w:t>
      </w:r>
      <w:r w:rsidR="00C93AFB">
        <w:rPr>
          <w:rFonts w:ascii="Times New Roman" w:eastAsia="Times New Roman" w:hAnsi="Times New Roman" w:cs="Times New Roman"/>
          <w:sz w:val="24"/>
          <w:szCs w:val="24"/>
          <w:lang w:eastAsia="ru-RU"/>
        </w:rPr>
        <w:t>6</w:t>
      </w:r>
    </w:p>
    <w:tbl>
      <w:tblPr>
        <w:tblW w:w="9356" w:type="dxa"/>
        <w:tblInd w:w="149" w:type="dxa"/>
        <w:tblLayout w:type="fixed"/>
        <w:tblCellMar>
          <w:left w:w="0" w:type="dxa"/>
          <w:right w:w="0" w:type="dxa"/>
        </w:tblCellMar>
        <w:tblLook w:val="04A0" w:firstRow="1" w:lastRow="0" w:firstColumn="1" w:lastColumn="0" w:noHBand="0" w:noVBand="1"/>
      </w:tblPr>
      <w:tblGrid>
        <w:gridCol w:w="2127"/>
        <w:gridCol w:w="5953"/>
        <w:gridCol w:w="1276"/>
      </w:tblGrid>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0D43D6">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Наименование вида разрешенного использования земельного участка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0D43D6">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Описание видов разрешенного использования объектов капитального строительства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0D43D6">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Код вида по Классификатору</w:t>
            </w:r>
          </w:p>
        </w:tc>
      </w:tr>
      <w:tr w:rsidR="006D341D" w:rsidRPr="006D341D" w:rsidTr="000D43D6">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Основные виды разрешенного использования</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Коммунальное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6D341D">
              <w:rPr>
                <w:rFonts w:ascii="Times New Roman" w:eastAsia="Times New Roman" w:hAnsi="Times New Roman" w:cs="Times New Roman"/>
                <w:sz w:val="24"/>
                <w:szCs w:val="24"/>
                <w:lang w:eastAsia="ru-RU"/>
              </w:rPr>
              <w:lastRenderedPageBreak/>
              <w:t>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3.1</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lastRenderedPageBreak/>
              <w:t>Социальное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размещение объектов капитального строительства для размещения отделений почты и телеграфа;</w:t>
            </w:r>
          </w:p>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3.2</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Бытовое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3.3</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Амбулаторно-</w:t>
            </w:r>
            <w:r w:rsidRPr="006D341D">
              <w:rPr>
                <w:rFonts w:ascii="Times New Roman" w:eastAsia="Times New Roman" w:hAnsi="Times New Roman" w:cs="Times New Roman"/>
                <w:sz w:val="24"/>
                <w:szCs w:val="24"/>
                <w:lang w:eastAsia="ru-RU"/>
              </w:rPr>
              <w:br/>
              <w:t>поликлиническое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3.4.1</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Стационарное медицинское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3.4.2</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Дошкольное, начальное и среднее общее образование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3.5.1</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lastRenderedPageBreak/>
              <w:t>Культурное развитие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w:t>
            </w:r>
          </w:p>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устройство площадок для празднеств и гуляний;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3.6</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Религиозное использование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3.7</w:t>
            </w:r>
          </w:p>
        </w:tc>
      </w:tr>
      <w:tr w:rsidR="006D341D" w:rsidRPr="006D341D" w:rsidTr="0060628A">
        <w:trPr>
          <w:trHeight w:val="982"/>
        </w:trPr>
        <w:tc>
          <w:tcPr>
            <w:tcW w:w="2127" w:type="dxa"/>
            <w:tcBorders>
              <w:top w:val="single" w:sz="6" w:space="0" w:color="000000"/>
              <w:left w:val="single" w:sz="6" w:space="0" w:color="000000"/>
              <w:right w:val="single" w:sz="6" w:space="0" w:color="000000"/>
            </w:tcBorders>
            <w:tcMar>
              <w:top w:w="0" w:type="dxa"/>
              <w:left w:w="149" w:type="dxa"/>
              <w:bottom w:w="0" w:type="dxa"/>
              <w:right w:w="149" w:type="dxa"/>
            </w:tcMar>
          </w:tcPr>
          <w:p w:rsidR="006D341D" w:rsidRPr="006D341D" w:rsidRDefault="006D341D"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Общественное управление</w:t>
            </w:r>
          </w:p>
        </w:tc>
        <w:tc>
          <w:tcPr>
            <w:tcW w:w="5953" w:type="dxa"/>
            <w:tcBorders>
              <w:top w:val="single" w:sz="6" w:space="0" w:color="000000"/>
              <w:left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color w:val="2D2D2D"/>
                <w:sz w:val="21"/>
                <w:szCs w:val="21"/>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органов местного самоуправления;</w:t>
            </w:r>
          </w:p>
        </w:tc>
        <w:tc>
          <w:tcPr>
            <w:tcW w:w="1276" w:type="dxa"/>
            <w:tcBorders>
              <w:top w:val="single" w:sz="6" w:space="0" w:color="000000"/>
              <w:left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3.8</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Амбулаторное ветеринарное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3.10.1</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Деловое управление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4.1</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Магазины</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4.4</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Банковская и страховая деятельность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4.5</w:t>
            </w:r>
          </w:p>
        </w:tc>
      </w:tr>
      <w:tr w:rsidR="006D341D"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Общественное питание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4.6</w:t>
            </w:r>
          </w:p>
        </w:tc>
      </w:tr>
      <w:tr w:rsidR="006D341D" w:rsidRPr="006D341D" w:rsidTr="0060628A">
        <w:trPr>
          <w:trHeight w:val="1238"/>
        </w:trPr>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Гостиничное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4.7</w:t>
            </w:r>
          </w:p>
        </w:tc>
      </w:tr>
      <w:tr w:rsidR="00A84EBE" w:rsidRPr="006D341D" w:rsidTr="00A84EBE">
        <w:trPr>
          <w:trHeight w:val="273"/>
        </w:trPr>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Развлечения</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A84EBE" w:rsidRPr="006D341D" w:rsidRDefault="00A84EBE"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881F3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4.8</w:t>
            </w:r>
          </w:p>
        </w:tc>
      </w:tr>
      <w:tr w:rsidR="00A84EBE" w:rsidRPr="006D341D" w:rsidTr="000D43D6">
        <w:trPr>
          <w:trHeight w:val="600"/>
        </w:trPr>
        <w:tc>
          <w:tcPr>
            <w:tcW w:w="2127" w:type="dxa"/>
            <w:tcBorders>
              <w:top w:val="single" w:sz="6" w:space="0" w:color="000000"/>
              <w:left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Обслуживание автотранспорта</w:t>
            </w:r>
          </w:p>
        </w:tc>
        <w:tc>
          <w:tcPr>
            <w:tcW w:w="5953" w:type="dxa"/>
            <w:tcBorders>
              <w:top w:val="single" w:sz="6" w:space="0" w:color="000000"/>
              <w:left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временных стоянок (парковок)</w:t>
            </w:r>
          </w:p>
        </w:tc>
        <w:tc>
          <w:tcPr>
            <w:tcW w:w="1276" w:type="dxa"/>
            <w:tcBorders>
              <w:top w:val="single" w:sz="6" w:space="0" w:color="000000"/>
              <w:left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4.9</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в качестве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5.1</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Историко-культурная деятельность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9.3</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300" w:line="240" w:lineRule="auto"/>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Земельные участки (территории) общего пользования</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182454">
            <w:pPr>
              <w:spacing w:after="0" w:line="240" w:lineRule="auto"/>
              <w:ind w:right="-221"/>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12.0</w:t>
            </w:r>
          </w:p>
        </w:tc>
      </w:tr>
      <w:tr w:rsidR="00A84EBE" w:rsidRPr="006D341D" w:rsidTr="000D43D6">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Условно разрешенные виды использования</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Малоэтажная многоквартирная жилая застройка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uppressAutoHyphens/>
              <w:spacing w:after="0" w:line="240" w:lineRule="auto"/>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2.1.1</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Блокированная жилая застройка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Жилой дом, не предназначенный для раздела на квартиры, имеющий одну или несколько общих стен с соседними жилыми домами (количество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2.3</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Обслуживание автотранспорта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постоянных или временных гаражей с несколькими стояночными местами, не указанных в коде 2.7.1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4.9</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6D341D">
              <w:rPr>
                <w:rFonts w:ascii="Times New Roman" w:eastAsia="Times New Roman" w:hAnsi="Times New Roman" w:cs="Times New Roman"/>
                <w:sz w:val="24"/>
                <w:szCs w:val="24"/>
                <w:lang w:eastAsia="ru-RU"/>
              </w:rPr>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6.8</w:t>
            </w:r>
          </w:p>
        </w:tc>
      </w:tr>
      <w:tr w:rsidR="00A84EBE" w:rsidRPr="006D341D" w:rsidTr="003321FE">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3321FE">
            <w:pPr>
              <w:spacing w:after="0" w:line="315" w:lineRule="atLeast"/>
              <w:jc w:val="center"/>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lastRenderedPageBreak/>
              <w:t>Вспомогательные виды разрешенного использования</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25690C" w:rsidRDefault="00A84EBE" w:rsidP="003321FE">
            <w:pPr>
              <w:spacing w:after="0" w:line="315" w:lineRule="atLeast"/>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Малоэтажная многоквартирная жилая застройка</w:t>
            </w:r>
          </w:p>
          <w:p w:rsidR="00A84EBE" w:rsidRPr="006D341D" w:rsidRDefault="00A84EBE" w:rsidP="003321FE">
            <w:pPr>
              <w:spacing w:after="0" w:line="315" w:lineRule="atLeast"/>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Блокированная жилая застройка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C2183B" w:rsidRDefault="00A84EBE" w:rsidP="00182454">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постройки (в пределах личных земельных участков, не нарушая законных прав и интересов соседей), а именно: индивидуальные бани, надворные туалеты, отдельно стоящие гаражи-автостоянки для личного автотранспорта или открытые парковки, теплицы, парники, оранжереи, мастерские для личного использования, строения (сараи) для содержания мелких домашних животных (собак, кроликов, коз и т.д.) и птицы;</w:t>
            </w:r>
          </w:p>
          <w:p w:rsidR="00A84EBE" w:rsidRPr="00C2183B" w:rsidRDefault="00A84EBE" w:rsidP="00182454">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отдыха, спортивные и детские площадки;</w:t>
            </w:r>
          </w:p>
          <w:p w:rsidR="00A84EBE" w:rsidRPr="00C2183B" w:rsidRDefault="00A84EBE" w:rsidP="00182454">
            <w:pPr>
              <w:widowControl w:val="0"/>
              <w:numPr>
                <w:ilvl w:val="0"/>
                <w:numId w:val="5"/>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индивидуальные резервуары для хранения воды, скважины для забора воды, индивидуальные колодцы;</w:t>
            </w:r>
          </w:p>
          <w:p w:rsidR="00A84EBE" w:rsidRPr="00C2183B" w:rsidRDefault="00A84EBE" w:rsidP="00182454">
            <w:pPr>
              <w:pStyle w:val="a3"/>
              <w:numPr>
                <w:ilvl w:val="0"/>
                <w:numId w:val="41"/>
              </w:numPr>
              <w:spacing w:after="0" w:line="315" w:lineRule="atLeast"/>
              <w:ind w:left="276" w:hanging="276"/>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мусоросборников.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Default="00A84EBE" w:rsidP="003321FE">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p w:rsidR="00A84EBE" w:rsidRDefault="00A84EBE" w:rsidP="003321FE">
            <w:pPr>
              <w:spacing w:after="0" w:line="315" w:lineRule="atLeast"/>
              <w:jc w:val="center"/>
              <w:textAlignment w:val="baseline"/>
              <w:rPr>
                <w:rFonts w:ascii="Times New Roman" w:eastAsia="Times New Roman" w:hAnsi="Times New Roman" w:cs="Times New Roman"/>
                <w:sz w:val="24"/>
                <w:szCs w:val="24"/>
                <w:lang w:eastAsia="ru-RU"/>
              </w:rPr>
            </w:pPr>
          </w:p>
          <w:p w:rsidR="00A84EBE" w:rsidRDefault="00A84EBE" w:rsidP="003321FE">
            <w:pPr>
              <w:spacing w:after="0" w:line="315" w:lineRule="atLeast"/>
              <w:jc w:val="center"/>
              <w:textAlignment w:val="baseline"/>
              <w:rPr>
                <w:rFonts w:ascii="Times New Roman" w:eastAsia="Times New Roman" w:hAnsi="Times New Roman" w:cs="Times New Roman"/>
                <w:sz w:val="24"/>
                <w:szCs w:val="24"/>
                <w:lang w:eastAsia="ru-RU"/>
              </w:rPr>
            </w:pPr>
          </w:p>
          <w:p w:rsidR="00A84EBE" w:rsidRPr="006D341D" w:rsidRDefault="00A84EBE" w:rsidP="003321FE">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Коммунальное обслуживание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Социальное обслуживание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Бытовое обслуживание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Амбулаторно-</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поликлиническое обслуживание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Стационарное медицинское обслуживание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Дошкольное, начальное и среднее общее образование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Культурное развитие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Религиозное использование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Общественное управление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 xml:space="preserve">Амбулаторное </w:t>
            </w:r>
            <w:r w:rsidRPr="00C367C7">
              <w:rPr>
                <w:rFonts w:ascii="Times New Roman" w:eastAsia="Times New Roman" w:hAnsi="Times New Roman" w:cs="Times New Roman"/>
                <w:sz w:val="24"/>
                <w:szCs w:val="24"/>
                <w:lang w:eastAsia="ru-RU"/>
              </w:rPr>
              <w:lastRenderedPageBreak/>
              <w:t>ветеринарное обслуживание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Деловое управление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Магазины</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Банковская и страховая деятельность</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Общественное питание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Гостиничное обслуживание</w:t>
            </w:r>
          </w:p>
          <w:p w:rsidR="00A84EBE" w:rsidRPr="00C367C7"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Развлечения</w:t>
            </w:r>
          </w:p>
          <w:p w:rsidR="00A84EBE" w:rsidRPr="006D341D" w:rsidRDefault="00A84EBE" w:rsidP="00C367C7">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Обслуживание автотранспорта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C367C7" w:rsidRDefault="00A84EBE"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lastRenderedPageBreak/>
              <w:t>гостевые автостоянки, встроенные автостоянки;</w:t>
            </w:r>
          </w:p>
          <w:p w:rsidR="00A84EBE" w:rsidRPr="00C367C7" w:rsidRDefault="00A84EBE"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A84EBE" w:rsidRPr="00C367C7" w:rsidRDefault="00A84EBE"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A84EBE" w:rsidRPr="00C367C7" w:rsidRDefault="00A84EBE"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A84EBE" w:rsidRPr="00C367C7" w:rsidRDefault="00A84EBE"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общественные туалеты;</w:t>
            </w:r>
          </w:p>
          <w:p w:rsidR="00A84EBE" w:rsidRPr="00C367C7" w:rsidRDefault="00A84EBE" w:rsidP="00182454">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площадки для отдыха, спортивные и детские площадки.</w:t>
            </w:r>
          </w:p>
          <w:p w:rsidR="00A84EBE" w:rsidRPr="00C367C7" w:rsidRDefault="00A84EBE" w:rsidP="00C367C7">
            <w:pPr>
              <w:spacing w:after="0" w:line="315" w:lineRule="atLeast"/>
              <w:ind w:left="568"/>
              <w:textAlignment w:val="baseline"/>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3.1</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3.2</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3.3</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3.4.1</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3.4.2</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3.5.1</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3.6</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3.7</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3.8</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3.10.1</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4.1</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4.4</w:t>
            </w: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4.5</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4.6</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4.7</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p w:rsidR="00A84EBE" w:rsidRPr="00C367C7"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4.8</w:t>
            </w:r>
          </w:p>
          <w:p w:rsidR="00A84EBE"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4.9</w:t>
            </w:r>
          </w:p>
          <w:p w:rsidR="00A84EBE" w:rsidRPr="006D341D" w:rsidRDefault="00A84EBE" w:rsidP="00C367C7">
            <w:pPr>
              <w:spacing w:after="0" w:line="315" w:lineRule="atLeast"/>
              <w:jc w:val="center"/>
              <w:textAlignment w:val="baseline"/>
              <w:rPr>
                <w:rFonts w:ascii="Times New Roman" w:eastAsia="Times New Roman" w:hAnsi="Times New Roman" w:cs="Times New Roman"/>
                <w:sz w:val="24"/>
                <w:szCs w:val="24"/>
                <w:lang w:eastAsia="ru-RU"/>
              </w:rPr>
            </w:pP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3321FE">
            <w:pPr>
              <w:spacing w:after="0" w:line="315" w:lineRule="atLeast"/>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lastRenderedPageBreak/>
              <w:t>Для объектов спорта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C2183B" w:rsidRDefault="00A84EBE" w:rsidP="00182454">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гостевые автостоянки;</w:t>
            </w:r>
          </w:p>
          <w:p w:rsidR="00A84EBE" w:rsidRPr="00C2183B" w:rsidRDefault="00A84EBE" w:rsidP="00182454">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озеленение, элементы благоустройства, малые архитектурные формы, элементы дизайна, скульптурные композиции, объекты декоративно-монументального искусства, часовни;</w:t>
            </w:r>
          </w:p>
          <w:p w:rsidR="00A84EBE" w:rsidRPr="00C2183B" w:rsidRDefault="00A84EBE" w:rsidP="00182454">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отдыха, спортивные и детские площадки;</w:t>
            </w:r>
          </w:p>
          <w:p w:rsidR="00A84EBE" w:rsidRPr="00C2183B" w:rsidRDefault="00A84EBE" w:rsidP="00182454">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w:t>
            </w:r>
          </w:p>
          <w:p w:rsidR="00A84EBE" w:rsidRPr="00C2183B" w:rsidRDefault="00A84EBE" w:rsidP="00182454">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общественные туалеты;</w:t>
            </w:r>
          </w:p>
          <w:p w:rsidR="00A84EBE" w:rsidRPr="006D341D" w:rsidRDefault="00A84EBE" w:rsidP="00182454">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склады и т.п.).</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6D341D" w:rsidRDefault="00A84EBE" w:rsidP="003321FE">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A84EBE" w:rsidRPr="006D341D" w:rsidTr="000D43D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Default="00A84EBE" w:rsidP="003321FE">
            <w:pPr>
              <w:spacing w:after="0" w:line="315"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Связь</w:t>
            </w:r>
          </w:p>
          <w:p w:rsidR="00A84EBE" w:rsidRPr="006D341D" w:rsidRDefault="00A84EBE" w:rsidP="003321FE">
            <w:pPr>
              <w:spacing w:after="0" w:line="315" w:lineRule="atLeast"/>
              <w:textAlignment w:val="baseline"/>
              <w:rPr>
                <w:rFonts w:ascii="Times New Roman" w:eastAsia="Times New Roman" w:hAnsi="Times New Roman" w:cs="Times New Roman"/>
                <w:sz w:val="24"/>
                <w:szCs w:val="24"/>
                <w:lang w:eastAsia="ru-RU"/>
              </w:rPr>
            </w:pP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Pr="001F2490" w:rsidRDefault="00A84EB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гостевые автостоянки, встроенные автостоянки;</w:t>
            </w:r>
          </w:p>
          <w:p w:rsidR="00A84EBE" w:rsidRPr="001F2490" w:rsidRDefault="00A84EB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A84EBE" w:rsidRPr="001F2490" w:rsidRDefault="00A84EB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хозяйственные площадки (погрузочно-разгрузочные площадки, площадки для складирования, для мусоросборников);</w:t>
            </w:r>
          </w:p>
          <w:p w:rsidR="00A84EBE" w:rsidRPr="001F2490" w:rsidRDefault="00A84EB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A84EBE" w:rsidRPr="001F2490" w:rsidRDefault="00A84EB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общественные туалеты;</w:t>
            </w:r>
          </w:p>
          <w:p w:rsidR="00A84EBE" w:rsidRPr="006D341D" w:rsidRDefault="00A84EBE" w:rsidP="00182454">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площадки для отдыха, спортивные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4EBE" w:rsidRDefault="00A84EBE" w:rsidP="003321FE">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p w:rsidR="00A84EBE" w:rsidRPr="006D341D" w:rsidRDefault="00A84EBE" w:rsidP="003321FE">
            <w:pPr>
              <w:spacing w:after="0" w:line="315" w:lineRule="atLeast"/>
              <w:jc w:val="center"/>
              <w:textAlignment w:val="baseline"/>
              <w:rPr>
                <w:rFonts w:ascii="Times New Roman" w:eastAsia="Times New Roman" w:hAnsi="Times New Roman" w:cs="Times New Roman"/>
                <w:sz w:val="24"/>
                <w:szCs w:val="24"/>
                <w:lang w:eastAsia="ru-RU"/>
              </w:rPr>
            </w:pPr>
          </w:p>
        </w:tc>
      </w:tr>
    </w:tbl>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ru-RU"/>
        </w:rPr>
      </w:pPr>
    </w:p>
    <w:p w:rsidR="00A22A8B" w:rsidRDefault="00A22A8B" w:rsidP="00A22A8B">
      <w:pPr>
        <w:suppressAutoHyphens/>
        <w:spacing w:after="0" w:line="240" w:lineRule="auto"/>
        <w:ind w:firstLine="709"/>
        <w:jc w:val="both"/>
        <w:rPr>
          <w:rFonts w:ascii="Times New Roman" w:eastAsia="Times New Roman" w:hAnsi="Times New Roman" w:cs="Times New Roman"/>
          <w:sz w:val="24"/>
          <w:szCs w:val="24"/>
          <w:lang w:eastAsia="ar-SA"/>
        </w:rPr>
      </w:pPr>
      <w:r w:rsidRPr="00A22A8B">
        <w:rPr>
          <w:rFonts w:ascii="Times New Roman" w:eastAsia="Times New Roman" w:hAnsi="Times New Roman" w:cs="Times New Roman"/>
          <w:sz w:val="24"/>
          <w:szCs w:val="24"/>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8513A" w:rsidRPr="00B8513A" w:rsidRDefault="00B8513A" w:rsidP="00081831">
      <w:pPr>
        <w:suppressAutoHyphens/>
        <w:spacing w:after="0" w:line="240" w:lineRule="auto"/>
        <w:ind w:left="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1) предельные (минимальные и (или) максимальные) размеры земельных участков: площадь – 0,</w:t>
      </w:r>
      <w:r w:rsidR="00122C47">
        <w:rPr>
          <w:rFonts w:ascii="Times New Roman" w:eastAsia="Times New Roman" w:hAnsi="Times New Roman" w:cs="Times New Roman"/>
          <w:sz w:val="24"/>
          <w:szCs w:val="24"/>
          <w:lang w:eastAsia="ar-SA"/>
        </w:rPr>
        <w:t>1</w:t>
      </w:r>
      <w:r w:rsidRPr="00B8513A">
        <w:rPr>
          <w:rFonts w:ascii="Times New Roman" w:eastAsia="Times New Roman" w:hAnsi="Times New Roman" w:cs="Times New Roman"/>
          <w:sz w:val="24"/>
          <w:szCs w:val="24"/>
          <w:lang w:eastAsia="ar-SA"/>
        </w:rPr>
        <w:t>га-не подлежит установлению;</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 xml:space="preserve">ширина по фронту улицы – 10м-не подлежит установлению. </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lastRenderedPageBreak/>
        <w:t xml:space="preserve">Уточнения размеров </w:t>
      </w:r>
      <w:r w:rsidR="00081831" w:rsidRPr="00081831">
        <w:rPr>
          <w:rFonts w:ascii="Times New Roman" w:eastAsia="Times New Roman" w:hAnsi="Times New Roman" w:cs="Times New Roman"/>
          <w:sz w:val="24"/>
          <w:szCs w:val="24"/>
          <w:lang w:eastAsia="ar-SA"/>
        </w:rPr>
        <w:t xml:space="preserve">земельных участков </w:t>
      </w:r>
      <w:r w:rsidRPr="00B8513A">
        <w:rPr>
          <w:rFonts w:ascii="Times New Roman" w:eastAsia="Times New Roman" w:hAnsi="Times New Roman" w:cs="Times New Roman"/>
          <w:sz w:val="24"/>
          <w:szCs w:val="24"/>
          <w:lang w:eastAsia="ar-SA"/>
        </w:rPr>
        <w:t>в пределах территориальной зоны:</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для размещения малоэтажных индивидуальных жилых домов блокированной застройки для одного дома – 0,1га-0,2га;</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для малоэтажных многоквартирных жилых домов – не подлежат установлению;</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для объектов общественного назначения – не подлежат установлению.</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 xml:space="preserve"> жилой дом, здания и строения должны отступать от красной линии улиц не менее чем на 5 метров, от красной линии проездов – не менее чем на 3 метра.</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 xml:space="preserve">Уточнения отступов для зоны делового общественного  и коммерческого назначения: </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минимальный отступ застройки от межи, разделяющей соседние земельные участки: от жилого дома – 3 м, от постройки для содержания скота и птицы - 4 м, от построек вспомогательного назначения (бани, гаража и др.) – 1 м;</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минимальный отступ от межи, разделяющей соседние земельные участки до зеленых насаждений: от высокорослых деревьев - 4 м, от среднерослых деревьев - 2 м, от кустарника - 1 м;</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расстояние от туалета до стен соседнего дома следует принимать не менее 12 м, до источника водоснабжения (колодца) – не менее 25 м;</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 степень светопрозрачности – от 0 до 100 % по всей высоте; на границе с соседним земельным участком следует устанавливать ограждения, обеспе- чивающие минимальное затемнение территории соседнего участка, максимально допустимая высота ограждений принимается не более 1,7 м, степень светопрозрачности – от 50 до 100 % по всей высоте.</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3) предельное количество этажей или предельную высоту зданий, строений, сооружений:</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 xml:space="preserve"> максимальное количество этажей – 3 этажа;</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 xml:space="preserve"> максимальная высота зданий – 12 метров;</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 xml:space="preserve"> максимальная высота вспомогательных объектов капитального строительства  - 4 метра;  </w:t>
      </w:r>
    </w:p>
    <w:p w:rsidR="00B8513A" w:rsidRPr="00B8513A"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8513A" w:rsidRPr="00A22A8B" w:rsidRDefault="00B8513A" w:rsidP="00B8513A">
      <w:pPr>
        <w:suppressAutoHyphens/>
        <w:spacing w:after="0" w:line="240" w:lineRule="auto"/>
        <w:ind w:firstLine="709"/>
        <w:jc w:val="both"/>
        <w:rPr>
          <w:rFonts w:ascii="Times New Roman" w:eastAsia="Times New Roman" w:hAnsi="Times New Roman" w:cs="Times New Roman"/>
          <w:sz w:val="24"/>
          <w:szCs w:val="24"/>
          <w:lang w:eastAsia="ar-SA"/>
        </w:rPr>
      </w:pPr>
      <w:r w:rsidRPr="00B8513A">
        <w:rPr>
          <w:rFonts w:ascii="Times New Roman" w:eastAsia="Times New Roman" w:hAnsi="Times New Roman" w:cs="Times New Roman"/>
          <w:sz w:val="24"/>
          <w:szCs w:val="24"/>
          <w:lang w:eastAsia="ar-SA"/>
        </w:rPr>
        <w:t xml:space="preserve">максимальный процент застройки в границах земельного участка – </w:t>
      </w:r>
      <w:r w:rsidR="002376C7">
        <w:rPr>
          <w:rFonts w:ascii="Times New Roman" w:eastAsia="Times New Roman" w:hAnsi="Times New Roman" w:cs="Times New Roman"/>
          <w:sz w:val="24"/>
          <w:szCs w:val="24"/>
          <w:lang w:eastAsia="ar-SA"/>
        </w:rPr>
        <w:t>6</w:t>
      </w:r>
      <w:r w:rsidRPr="00B8513A">
        <w:rPr>
          <w:rFonts w:ascii="Times New Roman" w:eastAsia="Times New Roman" w:hAnsi="Times New Roman" w:cs="Times New Roman"/>
          <w:sz w:val="24"/>
          <w:szCs w:val="24"/>
          <w:lang w:eastAsia="ar-SA"/>
        </w:rPr>
        <w:t>0 %.</w:t>
      </w:r>
    </w:p>
    <w:p w:rsidR="00A22A8B" w:rsidRPr="00A22A8B" w:rsidRDefault="00081831" w:rsidP="00A22A8B">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Уточнение </w:t>
      </w:r>
      <w:r w:rsidR="00A22A8B" w:rsidRPr="00A22A8B">
        <w:rPr>
          <w:rFonts w:ascii="Times New Roman" w:eastAsia="Times New Roman" w:hAnsi="Times New Roman" w:cs="Times New Roman"/>
          <w:sz w:val="24"/>
          <w:szCs w:val="24"/>
          <w:lang w:eastAsia="ar-SA"/>
        </w:rPr>
        <w:t>максимальн</w:t>
      </w:r>
      <w:r>
        <w:rPr>
          <w:rFonts w:ascii="Times New Roman" w:eastAsia="Times New Roman" w:hAnsi="Times New Roman" w:cs="Times New Roman"/>
          <w:sz w:val="24"/>
          <w:szCs w:val="24"/>
          <w:lang w:eastAsia="ar-SA"/>
        </w:rPr>
        <w:t>ого</w:t>
      </w:r>
      <w:r w:rsidR="00A22A8B" w:rsidRPr="00A22A8B">
        <w:rPr>
          <w:rFonts w:ascii="Times New Roman" w:eastAsia="Times New Roman" w:hAnsi="Times New Roman" w:cs="Times New Roman"/>
          <w:sz w:val="24"/>
          <w:szCs w:val="24"/>
          <w:lang w:eastAsia="ar-SA"/>
        </w:rPr>
        <w:t xml:space="preserve"> процент</w:t>
      </w:r>
      <w:r>
        <w:rPr>
          <w:rFonts w:ascii="Times New Roman" w:eastAsia="Times New Roman" w:hAnsi="Times New Roman" w:cs="Times New Roman"/>
          <w:sz w:val="24"/>
          <w:szCs w:val="24"/>
          <w:lang w:eastAsia="ar-SA"/>
        </w:rPr>
        <w:t>а</w:t>
      </w:r>
      <w:r w:rsidR="00A22A8B" w:rsidRPr="00A22A8B">
        <w:rPr>
          <w:rFonts w:ascii="Times New Roman" w:eastAsia="Times New Roman" w:hAnsi="Times New Roman" w:cs="Times New Roman"/>
          <w:sz w:val="24"/>
          <w:szCs w:val="24"/>
          <w:lang w:eastAsia="ar-SA"/>
        </w:rPr>
        <w:t xml:space="preserve"> застройки в границах земельного участка </w:t>
      </w:r>
      <w:r w:rsidRPr="00081831">
        <w:rPr>
          <w:rFonts w:ascii="Times New Roman" w:eastAsia="Times New Roman" w:hAnsi="Times New Roman" w:cs="Times New Roman"/>
          <w:sz w:val="24"/>
          <w:szCs w:val="24"/>
          <w:lang w:eastAsia="ar-SA"/>
        </w:rPr>
        <w:t>для размещения малоэтажных индивидуальных жилых домов блокированной застройки, для малоэтажных многоквартирных жилых домов</w:t>
      </w:r>
      <w:r>
        <w:rPr>
          <w:rFonts w:ascii="Times New Roman" w:eastAsia="Times New Roman" w:hAnsi="Times New Roman" w:cs="Times New Roman"/>
          <w:sz w:val="24"/>
          <w:szCs w:val="24"/>
          <w:lang w:eastAsia="ar-SA"/>
        </w:rPr>
        <w:t xml:space="preserve"> – </w:t>
      </w:r>
      <w:r w:rsidR="00A22A8B" w:rsidRPr="00A22A8B">
        <w:rPr>
          <w:rFonts w:ascii="Times New Roman" w:eastAsia="Times New Roman" w:hAnsi="Times New Roman" w:cs="Times New Roman"/>
          <w:sz w:val="24"/>
          <w:szCs w:val="24"/>
          <w:lang w:eastAsia="ar-SA"/>
        </w:rPr>
        <w:t xml:space="preserve"> 30%</w:t>
      </w:r>
      <w:r>
        <w:rPr>
          <w:rFonts w:ascii="Times New Roman" w:eastAsia="Times New Roman" w:hAnsi="Times New Roman" w:cs="Times New Roman"/>
          <w:sz w:val="24"/>
          <w:szCs w:val="24"/>
          <w:lang w:eastAsia="ar-SA"/>
        </w:rPr>
        <w:t>.</w:t>
      </w:r>
    </w:p>
    <w:p w:rsidR="00EB169E" w:rsidRDefault="00A22A8B" w:rsidP="00A22A8B">
      <w:pPr>
        <w:suppressAutoHyphens/>
        <w:spacing w:after="0" w:line="240" w:lineRule="auto"/>
        <w:ind w:firstLine="709"/>
        <w:jc w:val="both"/>
        <w:rPr>
          <w:rFonts w:ascii="Times New Roman" w:eastAsia="Times New Roman" w:hAnsi="Times New Roman" w:cs="Times New Roman"/>
          <w:sz w:val="24"/>
          <w:szCs w:val="24"/>
          <w:lang w:eastAsia="ar-SA"/>
        </w:rPr>
      </w:pPr>
      <w:r w:rsidRPr="00A22A8B">
        <w:rPr>
          <w:rFonts w:ascii="Times New Roman" w:eastAsia="Times New Roman" w:hAnsi="Times New Roman" w:cs="Times New Roman"/>
          <w:sz w:val="24"/>
          <w:szCs w:val="24"/>
          <w:lang w:eastAsia="ar-SA"/>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6D341D" w:rsidRPr="006D341D" w:rsidRDefault="00A077A0" w:rsidP="00A22A8B">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6D341D" w:rsidRPr="006D341D">
        <w:rPr>
          <w:rFonts w:ascii="Times New Roman" w:eastAsia="Times New Roman" w:hAnsi="Times New Roman" w:cs="Times New Roman"/>
          <w:sz w:val="24"/>
          <w:szCs w:val="24"/>
          <w:lang w:eastAsia="ar-SA"/>
        </w:rPr>
        <w:t>. Ограничения</w:t>
      </w:r>
    </w:p>
    <w:p w:rsid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Не допускается размещать со стороны улицы вспомогательные строения.</w:t>
      </w:r>
    </w:p>
    <w:p w:rsidR="001F14E6" w:rsidRPr="006D341D" w:rsidRDefault="00C51D5B"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C51D5B">
        <w:rPr>
          <w:rFonts w:ascii="Times New Roman" w:eastAsia="Times New Roman" w:hAnsi="Times New Roman" w:cs="Times New Roman"/>
          <w:sz w:val="24"/>
          <w:szCs w:val="24"/>
          <w:lang w:eastAsia="ar-SA"/>
        </w:rPr>
        <w:t>С учетом ограничений предусмотренных статьями 8, 9 настоящих Правил.</w:t>
      </w:r>
    </w:p>
    <w:p w:rsidR="006D341D" w:rsidRPr="006D341D" w:rsidRDefault="006D341D" w:rsidP="006D341D">
      <w:pPr>
        <w:widowControl w:val="0"/>
        <w:adjustRightInd w:val="0"/>
        <w:spacing w:after="0" w:line="240" w:lineRule="auto"/>
        <w:ind w:firstLine="540"/>
        <w:jc w:val="both"/>
        <w:rPr>
          <w:rFonts w:ascii="Times New Roman" w:eastAsia="Times New Roman" w:hAnsi="Times New Roman" w:cs="Times New Roman"/>
          <w:sz w:val="24"/>
          <w:szCs w:val="24"/>
          <w:lang w:eastAsia="ru-RU"/>
        </w:rPr>
      </w:pPr>
    </w:p>
    <w:p w:rsidR="00DC1A0E" w:rsidRPr="00DC1A0E" w:rsidRDefault="00DC1A0E" w:rsidP="00DC1A0E">
      <w:pPr>
        <w:widowControl w:val="0"/>
        <w:adjustRightInd w:val="0"/>
        <w:spacing w:after="0" w:line="240" w:lineRule="auto"/>
        <w:ind w:firstLine="540"/>
        <w:jc w:val="both"/>
        <w:rPr>
          <w:rFonts w:ascii="Times New Roman" w:eastAsia="Times New Roman" w:hAnsi="Times New Roman" w:cs="Times New Roman"/>
          <w:b/>
          <w:sz w:val="24"/>
          <w:szCs w:val="24"/>
          <w:lang w:eastAsia="ru-RU"/>
        </w:rPr>
      </w:pPr>
      <w:r w:rsidRPr="00DC1A0E">
        <w:rPr>
          <w:rFonts w:ascii="Times New Roman" w:eastAsia="Times New Roman" w:hAnsi="Times New Roman" w:cs="Times New Roman"/>
          <w:b/>
          <w:sz w:val="24"/>
          <w:szCs w:val="24"/>
          <w:lang w:eastAsia="ru-RU"/>
        </w:rPr>
        <w:t>Зона размещения объектов социального и коммунально-бытового назначения (код зоны О2)</w:t>
      </w:r>
    </w:p>
    <w:p w:rsidR="00DC1A0E" w:rsidRPr="00DC1A0E" w:rsidRDefault="00DC1A0E" w:rsidP="00DC1A0E">
      <w:pPr>
        <w:suppressAutoHyphens/>
        <w:spacing w:before="120" w:after="0" w:line="240" w:lineRule="auto"/>
        <w:ind w:firstLine="709"/>
        <w:jc w:val="both"/>
        <w:rPr>
          <w:rFonts w:ascii="Times New Roman" w:eastAsia="Times New Roman" w:hAnsi="Times New Roman" w:cs="Times New Roman"/>
          <w:sz w:val="24"/>
          <w:szCs w:val="24"/>
          <w:lang w:eastAsia="ar-SA"/>
        </w:rPr>
      </w:pPr>
      <w:r w:rsidRPr="00DC1A0E">
        <w:rPr>
          <w:rFonts w:ascii="Times New Roman" w:eastAsia="Times New Roman" w:hAnsi="Times New Roman" w:cs="Times New Roman"/>
          <w:sz w:val="24"/>
          <w:szCs w:val="24"/>
          <w:lang w:eastAsia="ar-SA"/>
        </w:rPr>
        <w:lastRenderedPageBreak/>
        <w:t>1. Виды разрешенного использования земельных участков и объектов капитального строительства:</w:t>
      </w:r>
    </w:p>
    <w:p w:rsidR="00DC1A0E" w:rsidRPr="00DC1A0E" w:rsidRDefault="00DC1A0E" w:rsidP="00DC1A0E">
      <w:pPr>
        <w:suppressAutoHyphens/>
        <w:spacing w:after="0" w:line="240" w:lineRule="auto"/>
        <w:ind w:firstLine="709"/>
        <w:jc w:val="right"/>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 xml:space="preserve">Таблица </w:t>
      </w:r>
      <w:r w:rsidR="00C93AFB">
        <w:rPr>
          <w:rFonts w:ascii="Times New Roman" w:eastAsia="Times New Roman" w:hAnsi="Times New Roman" w:cs="Times New Roman"/>
          <w:sz w:val="24"/>
          <w:szCs w:val="24"/>
          <w:lang w:eastAsia="ru-RU"/>
        </w:rPr>
        <w:t>7</w:t>
      </w:r>
    </w:p>
    <w:tbl>
      <w:tblPr>
        <w:tblW w:w="9356" w:type="dxa"/>
        <w:tblInd w:w="149" w:type="dxa"/>
        <w:tblCellMar>
          <w:left w:w="0" w:type="dxa"/>
          <w:right w:w="0" w:type="dxa"/>
        </w:tblCellMar>
        <w:tblLook w:val="04A0" w:firstRow="1" w:lastRow="0" w:firstColumn="1" w:lastColumn="0" w:noHBand="0" w:noVBand="1"/>
      </w:tblPr>
      <w:tblGrid>
        <w:gridCol w:w="2799"/>
        <w:gridCol w:w="4559"/>
        <w:gridCol w:w="1998"/>
      </w:tblGrid>
      <w:tr w:rsidR="00DC1A0E"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Наименование вида разрешенного использования земельного участка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Описание видов разрешенного использования объектов капитального строительства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Код вида по Классификатору</w:t>
            </w:r>
          </w:p>
        </w:tc>
      </w:tr>
      <w:tr w:rsidR="00DC1A0E" w:rsidRPr="00DC1A0E" w:rsidTr="00C93AFB">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Основные виды разрешенного использования</w:t>
            </w:r>
          </w:p>
        </w:tc>
      </w:tr>
      <w:tr w:rsidR="00DC1A0E"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Коммунальное обслуживание</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3.1</w:t>
            </w:r>
          </w:p>
        </w:tc>
      </w:tr>
      <w:tr w:rsidR="00DC1A0E"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uppressAutoHyphens/>
              <w:spacing w:after="0" w:line="240" w:lineRule="auto"/>
              <w:rPr>
                <w:rFonts w:ascii="Times New Roman" w:eastAsia="Times New Roman" w:hAnsi="Times New Roman" w:cs="Times New Roman"/>
                <w:sz w:val="24"/>
                <w:szCs w:val="24"/>
                <w:lang w:eastAsia="ar-SA"/>
              </w:rPr>
            </w:pPr>
            <w:r w:rsidRPr="00DC1A0E">
              <w:rPr>
                <w:rFonts w:ascii="Times New Roman" w:eastAsia="Times New Roman" w:hAnsi="Times New Roman" w:cs="Times New Roman"/>
                <w:sz w:val="24"/>
                <w:szCs w:val="24"/>
                <w:lang w:eastAsia="ar-SA"/>
              </w:rPr>
              <w:t>Социальное обслуживание</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uppressAutoHyphens/>
              <w:spacing w:after="0" w:line="240" w:lineRule="auto"/>
              <w:rPr>
                <w:rFonts w:ascii="Times New Roman" w:eastAsia="Times New Roman" w:hAnsi="Times New Roman" w:cs="Times New Roman"/>
                <w:sz w:val="24"/>
                <w:szCs w:val="24"/>
                <w:lang w:eastAsia="ar-SA"/>
              </w:rPr>
            </w:pPr>
            <w:r w:rsidRPr="00DC1A0E">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C1A0E" w:rsidRPr="00DC1A0E" w:rsidRDefault="00DC1A0E" w:rsidP="00DC1A0E">
            <w:pPr>
              <w:suppressAutoHyphens/>
              <w:spacing w:after="0" w:line="240" w:lineRule="auto"/>
              <w:rPr>
                <w:rFonts w:ascii="Times New Roman" w:eastAsia="Times New Roman" w:hAnsi="Times New Roman" w:cs="Times New Roman"/>
                <w:sz w:val="24"/>
                <w:szCs w:val="24"/>
                <w:lang w:eastAsia="ar-SA"/>
              </w:rPr>
            </w:pPr>
            <w:r w:rsidRPr="00DC1A0E">
              <w:rPr>
                <w:rFonts w:ascii="Times New Roman" w:eastAsia="Times New Roman" w:hAnsi="Times New Roman" w:cs="Times New Roman"/>
                <w:sz w:val="24"/>
                <w:szCs w:val="24"/>
                <w:lang w:eastAsia="ar-SA"/>
              </w:rPr>
              <w:t>размещение объектов капитального строительства для размещения отделений почты и телеграфа;</w:t>
            </w:r>
          </w:p>
          <w:p w:rsidR="00DC1A0E" w:rsidRPr="00DC1A0E" w:rsidRDefault="00DC1A0E" w:rsidP="00DC1A0E">
            <w:pPr>
              <w:suppressAutoHyphens/>
              <w:spacing w:after="0" w:line="240" w:lineRule="auto"/>
              <w:rPr>
                <w:rFonts w:ascii="Times New Roman" w:eastAsia="Times New Roman" w:hAnsi="Times New Roman" w:cs="Times New Roman"/>
                <w:sz w:val="24"/>
                <w:szCs w:val="24"/>
                <w:lang w:eastAsia="ar-SA"/>
              </w:rPr>
            </w:pPr>
            <w:r w:rsidRPr="00DC1A0E">
              <w:rPr>
                <w:rFonts w:ascii="Times New Roman" w:eastAsia="Times New Roman" w:hAnsi="Times New Roman" w:cs="Times New Roman"/>
                <w:sz w:val="24"/>
                <w:szCs w:val="24"/>
                <w:lang w:eastAsia="ar-SA"/>
              </w:rPr>
              <w:lastRenderedPageBreak/>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lastRenderedPageBreak/>
              <w:t>3.2</w:t>
            </w:r>
          </w:p>
        </w:tc>
      </w:tr>
      <w:tr w:rsidR="00DC1A0E"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lastRenderedPageBreak/>
              <w:t>Бытовое обслуживание</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3.3</w:t>
            </w:r>
          </w:p>
        </w:tc>
      </w:tr>
      <w:tr w:rsidR="00DC1A0E"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Культурное развитие</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устройство площадок для празднеств и гуляний;</w:t>
            </w:r>
          </w:p>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зданий и сооружений для размещения цирков, зверинцев, зоопарков, океанариумов</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3.6</w:t>
            </w:r>
          </w:p>
        </w:tc>
      </w:tr>
      <w:tr w:rsidR="00DC1A0E" w:rsidRPr="00DC1A0E" w:rsidTr="00C93AFB">
        <w:trPr>
          <w:trHeight w:val="1224"/>
        </w:trPr>
        <w:tc>
          <w:tcPr>
            <w:tcW w:w="279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uppressAutoHyphens/>
              <w:spacing w:after="0" w:line="240" w:lineRule="auto"/>
              <w:rPr>
                <w:rFonts w:ascii="Times New Roman" w:eastAsia="Times New Roman" w:hAnsi="Times New Roman" w:cs="Times New Roman"/>
                <w:sz w:val="24"/>
                <w:szCs w:val="24"/>
                <w:lang w:eastAsia="ar-SA"/>
              </w:rPr>
            </w:pPr>
            <w:r w:rsidRPr="00DC1A0E">
              <w:rPr>
                <w:rFonts w:ascii="Times New Roman" w:eastAsia="Times New Roman" w:hAnsi="Times New Roman" w:cs="Times New Roman"/>
                <w:sz w:val="24"/>
                <w:szCs w:val="24"/>
                <w:lang w:eastAsia="ar-SA"/>
              </w:rPr>
              <w:t>Общественное управление</w:t>
            </w:r>
          </w:p>
        </w:tc>
        <w:tc>
          <w:tcPr>
            <w:tcW w:w="455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color w:val="2D2D2D"/>
                <w:sz w:val="21"/>
                <w:szCs w:val="21"/>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органов местного самоуправления;</w:t>
            </w:r>
          </w:p>
        </w:tc>
        <w:tc>
          <w:tcPr>
            <w:tcW w:w="1998"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3.8</w:t>
            </w:r>
          </w:p>
        </w:tc>
      </w:tr>
      <w:tr w:rsidR="00DC1A0E" w:rsidRPr="00DC1A0E" w:rsidTr="00C93AFB">
        <w:trPr>
          <w:trHeight w:val="1224"/>
        </w:trPr>
        <w:tc>
          <w:tcPr>
            <w:tcW w:w="279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Амбулаторное ветеринарное обслуживание</w:t>
            </w:r>
          </w:p>
        </w:tc>
        <w:tc>
          <w:tcPr>
            <w:tcW w:w="455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998"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3.10.1</w:t>
            </w:r>
          </w:p>
        </w:tc>
      </w:tr>
      <w:tr w:rsidR="00DC1A0E" w:rsidRPr="00DC1A0E" w:rsidTr="00C93AFB">
        <w:trPr>
          <w:trHeight w:val="959"/>
        </w:trPr>
        <w:tc>
          <w:tcPr>
            <w:tcW w:w="279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Магазины</w:t>
            </w:r>
          </w:p>
        </w:tc>
        <w:tc>
          <w:tcPr>
            <w:tcW w:w="455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998"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4.4</w:t>
            </w:r>
          </w:p>
        </w:tc>
      </w:tr>
      <w:tr w:rsidR="00DC1A0E" w:rsidRPr="00DC1A0E" w:rsidTr="00C93AFB">
        <w:trPr>
          <w:trHeight w:val="694"/>
        </w:trPr>
        <w:tc>
          <w:tcPr>
            <w:tcW w:w="279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Обслуживание автотранспорта</w:t>
            </w:r>
          </w:p>
        </w:tc>
        <w:tc>
          <w:tcPr>
            <w:tcW w:w="455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временных стоянок (парковок)</w:t>
            </w:r>
          </w:p>
        </w:tc>
        <w:tc>
          <w:tcPr>
            <w:tcW w:w="1998"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4.9</w:t>
            </w:r>
          </w:p>
        </w:tc>
      </w:tr>
      <w:tr w:rsidR="00DC1A0E" w:rsidRPr="00DC1A0E" w:rsidTr="00C93AFB">
        <w:trPr>
          <w:trHeight w:val="68"/>
        </w:trPr>
        <w:tc>
          <w:tcPr>
            <w:tcW w:w="279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Историко-культурная деятельность</w:t>
            </w:r>
          </w:p>
        </w:tc>
        <w:tc>
          <w:tcPr>
            <w:tcW w:w="4559"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DC1A0E">
              <w:rPr>
                <w:rFonts w:ascii="Times New Roman" w:eastAsia="Times New Roman" w:hAnsi="Times New Roman" w:cs="Times New Roman"/>
                <w:sz w:val="24"/>
                <w:szCs w:val="24"/>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98" w:type="dxa"/>
            <w:tcBorders>
              <w:top w:val="single" w:sz="6" w:space="0" w:color="000000"/>
              <w:left w:val="single" w:sz="6" w:space="0" w:color="000000"/>
              <w:right w:val="single" w:sz="6" w:space="0" w:color="000000"/>
            </w:tcBorders>
            <w:tcMar>
              <w:top w:w="0" w:type="dxa"/>
              <w:left w:w="149" w:type="dxa"/>
              <w:bottom w:w="0" w:type="dxa"/>
              <w:right w:w="149" w:type="dxa"/>
            </w:tcMar>
          </w:tcPr>
          <w:p w:rsidR="00DC1A0E" w:rsidRPr="00DC1A0E" w:rsidRDefault="00DC1A0E"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lastRenderedPageBreak/>
              <w:t>9.3</w:t>
            </w:r>
          </w:p>
        </w:tc>
      </w:tr>
      <w:tr w:rsidR="00EB1C26" w:rsidRPr="00DC1A0E" w:rsidTr="00C93AFB">
        <w:trPr>
          <w:trHeight w:val="68"/>
        </w:trPr>
        <w:tc>
          <w:tcPr>
            <w:tcW w:w="2799" w:type="dxa"/>
            <w:tcBorders>
              <w:top w:val="single" w:sz="6" w:space="0" w:color="000000"/>
              <w:left w:val="single" w:sz="6" w:space="0" w:color="000000"/>
              <w:right w:val="single" w:sz="6" w:space="0" w:color="000000"/>
            </w:tcBorders>
            <w:tcMar>
              <w:top w:w="0" w:type="dxa"/>
              <w:left w:w="149" w:type="dxa"/>
              <w:bottom w:w="0" w:type="dxa"/>
              <w:right w:w="149" w:type="dxa"/>
            </w:tcMar>
          </w:tcPr>
          <w:p w:rsidR="00EB1C26" w:rsidRPr="006D341D" w:rsidRDefault="00EB1C26" w:rsidP="002D25ED">
            <w:pPr>
              <w:spacing w:after="300" w:line="240" w:lineRule="auto"/>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Земельные участки (территории) общего пользования</w:t>
            </w:r>
          </w:p>
        </w:tc>
        <w:tc>
          <w:tcPr>
            <w:tcW w:w="4559" w:type="dxa"/>
            <w:tcBorders>
              <w:top w:val="single" w:sz="6" w:space="0" w:color="000000"/>
              <w:left w:val="single" w:sz="6" w:space="0" w:color="000000"/>
              <w:right w:val="single" w:sz="6" w:space="0" w:color="000000"/>
            </w:tcBorders>
            <w:tcMar>
              <w:top w:w="0" w:type="dxa"/>
              <w:left w:w="149" w:type="dxa"/>
              <w:bottom w:w="0" w:type="dxa"/>
              <w:right w:w="149" w:type="dxa"/>
            </w:tcMar>
          </w:tcPr>
          <w:p w:rsidR="00EB1C26" w:rsidRPr="006D341D" w:rsidRDefault="00EB1C26" w:rsidP="002D25ED">
            <w:pPr>
              <w:spacing w:after="0" w:line="240" w:lineRule="auto"/>
              <w:ind w:right="-221"/>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98" w:type="dxa"/>
            <w:tcBorders>
              <w:top w:val="single" w:sz="6" w:space="0" w:color="000000"/>
              <w:left w:val="single" w:sz="6" w:space="0" w:color="000000"/>
              <w:right w:val="single" w:sz="6" w:space="0" w:color="000000"/>
            </w:tcBorders>
            <w:tcMar>
              <w:top w:w="0" w:type="dxa"/>
              <w:left w:w="149" w:type="dxa"/>
              <w:bottom w:w="0" w:type="dxa"/>
              <w:right w:w="149" w:type="dxa"/>
            </w:tcMar>
          </w:tcPr>
          <w:p w:rsidR="00EB1C26" w:rsidRPr="006D341D" w:rsidRDefault="00EB1C26" w:rsidP="002D25E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12.0</w:t>
            </w:r>
          </w:p>
        </w:tc>
      </w:tr>
      <w:tr w:rsidR="00EB1C26" w:rsidRPr="00DC1A0E" w:rsidTr="00C93AFB">
        <w:trPr>
          <w:trHeight w:val="253"/>
        </w:trPr>
        <w:tc>
          <w:tcPr>
            <w:tcW w:w="9356" w:type="dxa"/>
            <w:gridSpan w:val="3"/>
            <w:tcBorders>
              <w:top w:val="single" w:sz="6" w:space="0" w:color="000000"/>
              <w:left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Условно разрешенные виды использования</w:t>
            </w:r>
          </w:p>
        </w:tc>
      </w:tr>
      <w:tr w:rsidR="00EB1C26"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Религиозное использование</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3.7</w:t>
            </w:r>
          </w:p>
        </w:tc>
      </w:tr>
      <w:tr w:rsidR="00EB1C26"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Деловое управление</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4.1</w:t>
            </w:r>
          </w:p>
        </w:tc>
      </w:tr>
      <w:tr w:rsidR="00EB1C26"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Рынки</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гаражей и (или) стоянок для автомобилей сотрудников и посетителей рынка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4.3</w:t>
            </w:r>
          </w:p>
        </w:tc>
      </w:tr>
      <w:tr w:rsidR="00EB1C26"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lastRenderedPageBreak/>
              <w:t>Общественное питание</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4.6</w:t>
            </w:r>
          </w:p>
        </w:tc>
      </w:tr>
      <w:tr w:rsidR="00EB1C26"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Обслуживание автотранспорта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постоянных или временных гаражей с несколькими стояночными местами, не указанных в коде 2.7.1</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4.9</w:t>
            </w:r>
          </w:p>
        </w:tc>
      </w:tr>
      <w:tr w:rsidR="00EB1C26"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Связь</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DC1A0E" w:rsidRDefault="00EB1C26" w:rsidP="00DC1A0E">
            <w:pPr>
              <w:spacing w:after="0" w:line="315" w:lineRule="atLeast"/>
              <w:jc w:val="center"/>
              <w:textAlignment w:val="baseline"/>
              <w:rPr>
                <w:rFonts w:ascii="Times New Roman" w:eastAsia="Times New Roman" w:hAnsi="Times New Roman" w:cs="Times New Roman"/>
                <w:sz w:val="24"/>
                <w:szCs w:val="24"/>
                <w:lang w:eastAsia="ru-RU"/>
              </w:rPr>
            </w:pPr>
            <w:r w:rsidRPr="00DC1A0E">
              <w:rPr>
                <w:rFonts w:ascii="Times New Roman" w:eastAsia="Times New Roman" w:hAnsi="Times New Roman" w:cs="Times New Roman"/>
                <w:sz w:val="24"/>
                <w:szCs w:val="24"/>
                <w:lang w:eastAsia="ru-RU"/>
              </w:rPr>
              <w:t>6.8</w:t>
            </w:r>
          </w:p>
        </w:tc>
      </w:tr>
      <w:tr w:rsidR="00EB1C26" w:rsidRPr="00DC1A0E" w:rsidTr="00C93AFB">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6D341D"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Вспомогательные виды разрешенного использования</w:t>
            </w:r>
          </w:p>
        </w:tc>
      </w:tr>
      <w:tr w:rsidR="00EB1C26"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Коммунальное обслуживание</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Социальное обслуживание</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Бытовое обслуживание</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Культурное развитие</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Религиозное использование</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Общественное управление</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Амбулаторное ветеринарное обслуживание</w:t>
            </w:r>
          </w:p>
          <w:p w:rsidR="00EB1C26"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Деловое управление</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Рынки</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Магазины</w:t>
            </w:r>
          </w:p>
          <w:p w:rsidR="00EB1C26" w:rsidRPr="00C367C7"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Общественное питание</w:t>
            </w:r>
          </w:p>
          <w:p w:rsidR="00EB1C26" w:rsidRPr="006D341D" w:rsidRDefault="00EB1C26" w:rsidP="00C93AFB">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Обслуживание автотранспорта</w:t>
            </w: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C367C7" w:rsidRDefault="00EB1C2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гостевые автостоянки, встроенные автостоянки;</w:t>
            </w:r>
          </w:p>
          <w:p w:rsidR="00EB1C26" w:rsidRPr="00C367C7" w:rsidRDefault="00EB1C2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EB1C26" w:rsidRPr="00C367C7" w:rsidRDefault="00EB1C2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EB1C26" w:rsidRPr="00C367C7" w:rsidRDefault="00EB1C2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EB1C26" w:rsidRPr="00C367C7" w:rsidRDefault="00EB1C2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общественные туалеты;</w:t>
            </w:r>
          </w:p>
          <w:p w:rsidR="00EB1C26" w:rsidRPr="00C367C7" w:rsidRDefault="00EB1C26" w:rsidP="00C93AFB">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площадки для отдыха, спортивные и детские площадки.</w:t>
            </w:r>
          </w:p>
          <w:p w:rsidR="00EB1C26" w:rsidRPr="00C367C7" w:rsidRDefault="00EB1C26" w:rsidP="00C93AFB">
            <w:pPr>
              <w:spacing w:after="0" w:line="315" w:lineRule="atLeast"/>
              <w:ind w:left="568"/>
              <w:textAlignment w:val="baseline"/>
              <w:rPr>
                <w:rFonts w:ascii="Times New Roman" w:eastAsia="Times New Roman" w:hAnsi="Times New Roman" w:cs="Times New Roman"/>
                <w:sz w:val="24"/>
                <w:szCs w:val="24"/>
                <w:lang w:eastAsia="ru-RU"/>
              </w:rPr>
            </w:pP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3.1</w:t>
            </w:r>
          </w:p>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3.2</w:t>
            </w:r>
          </w:p>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3.3</w:t>
            </w: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3.6</w:t>
            </w: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3.7</w:t>
            </w:r>
          </w:p>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3.8</w:t>
            </w:r>
          </w:p>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3.10.1</w:t>
            </w:r>
          </w:p>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p>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4.1</w:t>
            </w:r>
          </w:p>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4.4</w:t>
            </w:r>
          </w:p>
          <w:p w:rsidR="00EB1C26" w:rsidRPr="00C367C7"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4.6</w:t>
            </w:r>
          </w:p>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4.9</w:t>
            </w:r>
          </w:p>
          <w:p w:rsidR="00EB1C26" w:rsidRPr="006D341D"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p>
        </w:tc>
      </w:tr>
      <w:tr w:rsidR="00EB1C26" w:rsidRPr="00DC1A0E" w:rsidTr="00C93AFB">
        <w:tc>
          <w:tcPr>
            <w:tcW w:w="2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Default="00EB1C26" w:rsidP="00C93AFB">
            <w:pPr>
              <w:spacing w:after="0" w:line="315"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Связь</w:t>
            </w:r>
          </w:p>
          <w:p w:rsidR="00EB1C26" w:rsidRPr="006D341D" w:rsidRDefault="00EB1C26" w:rsidP="00C93AFB">
            <w:pPr>
              <w:spacing w:after="0" w:line="315" w:lineRule="atLeast"/>
              <w:textAlignment w:val="baseline"/>
              <w:rPr>
                <w:rFonts w:ascii="Times New Roman" w:eastAsia="Times New Roman" w:hAnsi="Times New Roman" w:cs="Times New Roman"/>
                <w:sz w:val="24"/>
                <w:szCs w:val="24"/>
                <w:lang w:eastAsia="ru-RU"/>
              </w:rPr>
            </w:pPr>
          </w:p>
        </w:tc>
        <w:tc>
          <w:tcPr>
            <w:tcW w:w="4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Pr="001F2490" w:rsidRDefault="00EB1C26"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гостевые автостоянки, встроенные автостоянки;</w:t>
            </w:r>
          </w:p>
          <w:p w:rsidR="00EB1C26" w:rsidRPr="001F2490" w:rsidRDefault="00EB1C26"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EB1C26" w:rsidRPr="001F2490" w:rsidRDefault="00EB1C26"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lastRenderedPageBreak/>
              <w:t>хозяйственные площадки (погрузочно-разгрузочные площадки, площадки для складирования, для мусоросборников);</w:t>
            </w:r>
          </w:p>
          <w:p w:rsidR="00EB1C26" w:rsidRPr="001F2490" w:rsidRDefault="00EB1C26"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EB1C26" w:rsidRPr="001F2490" w:rsidRDefault="00EB1C26"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общественные туалеты;</w:t>
            </w:r>
          </w:p>
          <w:p w:rsidR="00EB1C26" w:rsidRPr="006D341D" w:rsidRDefault="00EB1C26" w:rsidP="00C93AFB">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площадки для отдыха, спортивные площадки.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1C26"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6.8</w:t>
            </w:r>
          </w:p>
          <w:p w:rsidR="00EB1C26" w:rsidRPr="006D341D" w:rsidRDefault="00EB1C26" w:rsidP="00C93AFB">
            <w:pPr>
              <w:spacing w:after="0" w:line="315" w:lineRule="atLeast"/>
              <w:jc w:val="center"/>
              <w:textAlignment w:val="baseline"/>
              <w:rPr>
                <w:rFonts w:ascii="Times New Roman" w:eastAsia="Times New Roman" w:hAnsi="Times New Roman" w:cs="Times New Roman"/>
                <w:sz w:val="24"/>
                <w:szCs w:val="24"/>
                <w:lang w:eastAsia="ru-RU"/>
              </w:rPr>
            </w:pPr>
          </w:p>
        </w:tc>
      </w:tr>
    </w:tbl>
    <w:p w:rsidR="00DC1A0E" w:rsidRDefault="00DC1A0E" w:rsidP="00580350">
      <w:pPr>
        <w:suppressAutoHyphens/>
        <w:spacing w:after="0" w:line="240" w:lineRule="auto"/>
        <w:ind w:firstLine="709"/>
        <w:jc w:val="both"/>
        <w:rPr>
          <w:rFonts w:ascii="Times New Roman" w:eastAsia="Times New Roman" w:hAnsi="Times New Roman" w:cs="Times New Roman"/>
          <w:b/>
          <w:sz w:val="24"/>
          <w:szCs w:val="24"/>
          <w:lang w:eastAsia="ru-RU"/>
        </w:rPr>
      </w:pPr>
    </w:p>
    <w:p w:rsidR="006654B3" w:rsidRDefault="006654B3" w:rsidP="006654B3">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6D341D">
        <w:rPr>
          <w:rFonts w:ascii="Times New Roman" w:eastAsia="Times New Roman" w:hAnsi="Times New Roman" w:cs="Times New Roman"/>
          <w:sz w:val="24"/>
          <w:szCs w:val="24"/>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169E" w:rsidRPr="00EB169E" w:rsidRDefault="00EB169E" w:rsidP="00EB169E">
      <w:pPr>
        <w:suppressAutoHyphens/>
        <w:spacing w:after="0" w:line="240" w:lineRule="auto"/>
        <w:ind w:firstLine="709"/>
        <w:jc w:val="both"/>
        <w:rPr>
          <w:rFonts w:ascii="Times New Roman" w:eastAsia="Times New Roman" w:hAnsi="Times New Roman" w:cs="Times New Roman"/>
          <w:sz w:val="24"/>
          <w:szCs w:val="24"/>
          <w:lang w:eastAsia="ar-SA"/>
        </w:rPr>
      </w:pPr>
      <w:r w:rsidRPr="00EB169E">
        <w:rPr>
          <w:rFonts w:ascii="Times New Roman" w:eastAsia="Times New Roman" w:hAnsi="Times New Roman" w:cs="Times New Roman"/>
          <w:sz w:val="24"/>
          <w:szCs w:val="24"/>
          <w:lang w:eastAsia="ar-SA"/>
        </w:rPr>
        <w:t>1) предельные (минимальные и (или) максимальные) размеры земельных участков</w:t>
      </w:r>
      <w:r w:rsidR="009834A3">
        <w:rPr>
          <w:rFonts w:ascii="Times New Roman" w:eastAsia="Times New Roman" w:hAnsi="Times New Roman" w:cs="Times New Roman"/>
          <w:sz w:val="24"/>
          <w:szCs w:val="24"/>
          <w:lang w:eastAsia="ar-SA"/>
        </w:rPr>
        <w:t>:</w:t>
      </w:r>
    </w:p>
    <w:p w:rsidR="009834A3" w:rsidRPr="009834A3" w:rsidRDefault="009834A3" w:rsidP="009834A3">
      <w:pPr>
        <w:suppressAutoHyphens/>
        <w:spacing w:after="0" w:line="240" w:lineRule="auto"/>
        <w:ind w:firstLine="709"/>
        <w:jc w:val="both"/>
        <w:rPr>
          <w:rFonts w:ascii="Times New Roman" w:eastAsia="Times New Roman" w:hAnsi="Times New Roman" w:cs="Times New Roman"/>
          <w:sz w:val="24"/>
          <w:szCs w:val="24"/>
          <w:lang w:eastAsia="ar-SA"/>
        </w:rPr>
      </w:pPr>
      <w:r w:rsidRPr="009834A3">
        <w:rPr>
          <w:rFonts w:ascii="Times New Roman" w:eastAsia="Times New Roman" w:hAnsi="Times New Roman" w:cs="Times New Roman"/>
          <w:sz w:val="24"/>
          <w:szCs w:val="24"/>
          <w:lang w:eastAsia="ar-SA"/>
        </w:rPr>
        <w:t>площадь –</w:t>
      </w:r>
      <w:r>
        <w:rPr>
          <w:rFonts w:ascii="Times New Roman" w:eastAsia="Times New Roman" w:hAnsi="Times New Roman" w:cs="Times New Roman"/>
          <w:sz w:val="24"/>
          <w:szCs w:val="24"/>
          <w:lang w:eastAsia="ar-SA"/>
        </w:rPr>
        <w:t xml:space="preserve"> </w:t>
      </w:r>
      <w:r w:rsidRPr="009834A3">
        <w:rPr>
          <w:rFonts w:ascii="Times New Roman" w:eastAsia="Times New Roman" w:hAnsi="Times New Roman" w:cs="Times New Roman"/>
          <w:sz w:val="24"/>
          <w:szCs w:val="24"/>
          <w:lang w:eastAsia="ar-SA"/>
        </w:rPr>
        <w:t>не подлежит установлению;</w:t>
      </w:r>
    </w:p>
    <w:p w:rsidR="00EB169E" w:rsidRPr="00EB169E" w:rsidRDefault="009834A3" w:rsidP="009834A3">
      <w:pPr>
        <w:suppressAutoHyphens/>
        <w:spacing w:after="0" w:line="240" w:lineRule="auto"/>
        <w:ind w:firstLine="709"/>
        <w:jc w:val="both"/>
        <w:rPr>
          <w:rFonts w:ascii="Times New Roman" w:eastAsia="Times New Roman" w:hAnsi="Times New Roman" w:cs="Times New Roman"/>
          <w:sz w:val="24"/>
          <w:szCs w:val="24"/>
          <w:lang w:eastAsia="ar-SA"/>
        </w:rPr>
      </w:pPr>
      <w:r w:rsidRPr="009834A3">
        <w:rPr>
          <w:rFonts w:ascii="Times New Roman" w:eastAsia="Times New Roman" w:hAnsi="Times New Roman" w:cs="Times New Roman"/>
          <w:sz w:val="24"/>
          <w:szCs w:val="24"/>
          <w:lang w:eastAsia="ar-SA"/>
        </w:rPr>
        <w:t xml:space="preserve">ширина по фронту улицы – </w:t>
      </w:r>
      <w:r>
        <w:rPr>
          <w:rFonts w:ascii="Times New Roman" w:eastAsia="Times New Roman" w:hAnsi="Times New Roman" w:cs="Times New Roman"/>
          <w:sz w:val="24"/>
          <w:szCs w:val="24"/>
          <w:lang w:eastAsia="ar-SA"/>
        </w:rPr>
        <w:t>2</w:t>
      </w:r>
      <w:r w:rsidRPr="009834A3">
        <w:rPr>
          <w:rFonts w:ascii="Times New Roman" w:eastAsia="Times New Roman" w:hAnsi="Times New Roman" w:cs="Times New Roman"/>
          <w:sz w:val="24"/>
          <w:szCs w:val="24"/>
          <w:lang w:eastAsia="ar-SA"/>
        </w:rPr>
        <w:t>0м-не подлежит установлению.</w:t>
      </w:r>
      <w:r w:rsidR="00EB169E" w:rsidRPr="00EB169E">
        <w:rPr>
          <w:rFonts w:ascii="Times New Roman" w:eastAsia="Times New Roman" w:hAnsi="Times New Roman" w:cs="Times New Roman"/>
          <w:sz w:val="24"/>
          <w:szCs w:val="24"/>
          <w:lang w:eastAsia="ar-SA"/>
        </w:rPr>
        <w:t xml:space="preserve">    </w:t>
      </w:r>
    </w:p>
    <w:p w:rsidR="00EB169E" w:rsidRPr="00EB169E" w:rsidRDefault="00EB169E" w:rsidP="00EB169E">
      <w:pPr>
        <w:suppressAutoHyphens/>
        <w:spacing w:after="0" w:line="240" w:lineRule="auto"/>
        <w:ind w:firstLine="709"/>
        <w:jc w:val="both"/>
        <w:rPr>
          <w:rFonts w:ascii="Times New Roman" w:eastAsia="Times New Roman" w:hAnsi="Times New Roman" w:cs="Times New Roman"/>
          <w:sz w:val="24"/>
          <w:szCs w:val="24"/>
          <w:lang w:eastAsia="ar-SA"/>
        </w:rPr>
      </w:pPr>
      <w:r w:rsidRPr="00EB169E">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169E" w:rsidRPr="00EB169E" w:rsidRDefault="009834A3" w:rsidP="00EB169E">
      <w:pPr>
        <w:suppressAutoHyphens/>
        <w:spacing w:after="0" w:line="240" w:lineRule="auto"/>
        <w:ind w:firstLine="709"/>
        <w:jc w:val="both"/>
        <w:rPr>
          <w:rFonts w:ascii="Times New Roman" w:eastAsia="Times New Roman" w:hAnsi="Times New Roman" w:cs="Times New Roman"/>
          <w:sz w:val="24"/>
          <w:szCs w:val="24"/>
          <w:lang w:eastAsia="ar-SA"/>
        </w:rPr>
      </w:pPr>
      <w:r w:rsidRPr="009834A3">
        <w:rPr>
          <w:rFonts w:ascii="Times New Roman" w:eastAsia="Times New Roman" w:hAnsi="Times New Roman" w:cs="Times New Roman"/>
          <w:sz w:val="24"/>
          <w:szCs w:val="24"/>
          <w:lang w:eastAsia="ar-SA"/>
        </w:rPr>
        <w:t xml:space="preserve">здания и строения должны отступать от красной линии улиц не менее чем на 5 метров, от красной линии проездов – не менее чем на 3 метра. </w:t>
      </w:r>
      <w:r w:rsidR="00EB169E" w:rsidRPr="00EB169E">
        <w:rPr>
          <w:rFonts w:ascii="Times New Roman" w:eastAsia="Times New Roman" w:hAnsi="Times New Roman" w:cs="Times New Roman"/>
          <w:sz w:val="24"/>
          <w:szCs w:val="24"/>
          <w:lang w:eastAsia="ar-SA"/>
        </w:rPr>
        <w:t xml:space="preserve">   </w:t>
      </w:r>
    </w:p>
    <w:p w:rsidR="00EB169E" w:rsidRPr="00EB169E" w:rsidRDefault="00EB169E" w:rsidP="00EB169E">
      <w:pPr>
        <w:suppressAutoHyphens/>
        <w:spacing w:after="0" w:line="240" w:lineRule="auto"/>
        <w:ind w:firstLine="709"/>
        <w:jc w:val="both"/>
        <w:rPr>
          <w:rFonts w:ascii="Times New Roman" w:eastAsia="Times New Roman" w:hAnsi="Times New Roman" w:cs="Times New Roman"/>
          <w:sz w:val="24"/>
          <w:szCs w:val="24"/>
          <w:lang w:eastAsia="ar-SA"/>
        </w:rPr>
      </w:pPr>
      <w:r w:rsidRPr="00EB169E">
        <w:rPr>
          <w:rFonts w:ascii="Times New Roman" w:eastAsia="Times New Roman" w:hAnsi="Times New Roman" w:cs="Times New Roman"/>
          <w:sz w:val="24"/>
          <w:szCs w:val="24"/>
          <w:lang w:eastAsia="ar-SA"/>
        </w:rPr>
        <w:t>3) предельное количество этажей или предельную высоту зданий, строений, сооружений</w:t>
      </w:r>
      <w:r w:rsidR="009834A3">
        <w:rPr>
          <w:rFonts w:ascii="Times New Roman" w:eastAsia="Times New Roman" w:hAnsi="Times New Roman" w:cs="Times New Roman"/>
          <w:sz w:val="24"/>
          <w:szCs w:val="24"/>
          <w:lang w:eastAsia="ar-SA"/>
        </w:rPr>
        <w:t>:</w:t>
      </w:r>
    </w:p>
    <w:p w:rsidR="009834A3" w:rsidRPr="009834A3" w:rsidRDefault="009834A3" w:rsidP="009834A3">
      <w:pPr>
        <w:suppressAutoHyphens/>
        <w:spacing w:after="0" w:line="240" w:lineRule="auto"/>
        <w:ind w:firstLine="709"/>
        <w:jc w:val="both"/>
        <w:rPr>
          <w:rFonts w:ascii="Times New Roman" w:eastAsia="Times New Roman" w:hAnsi="Times New Roman" w:cs="Times New Roman"/>
          <w:sz w:val="24"/>
          <w:szCs w:val="24"/>
          <w:lang w:eastAsia="ar-SA"/>
        </w:rPr>
      </w:pPr>
      <w:r w:rsidRPr="009834A3">
        <w:rPr>
          <w:rFonts w:ascii="Times New Roman" w:eastAsia="Times New Roman" w:hAnsi="Times New Roman" w:cs="Times New Roman"/>
          <w:sz w:val="24"/>
          <w:szCs w:val="24"/>
          <w:lang w:eastAsia="ar-SA"/>
        </w:rPr>
        <w:t>максимальное количество этажей – 3 этажа;</w:t>
      </w:r>
    </w:p>
    <w:p w:rsidR="00EB169E" w:rsidRPr="00EB169E" w:rsidRDefault="009834A3" w:rsidP="009834A3">
      <w:pPr>
        <w:suppressAutoHyphens/>
        <w:spacing w:after="0" w:line="240" w:lineRule="auto"/>
        <w:ind w:firstLine="709"/>
        <w:jc w:val="both"/>
        <w:rPr>
          <w:rFonts w:ascii="Times New Roman" w:eastAsia="Times New Roman" w:hAnsi="Times New Roman" w:cs="Times New Roman"/>
          <w:sz w:val="24"/>
          <w:szCs w:val="24"/>
          <w:lang w:eastAsia="ar-SA"/>
        </w:rPr>
      </w:pPr>
      <w:r w:rsidRPr="009834A3">
        <w:rPr>
          <w:rFonts w:ascii="Times New Roman" w:eastAsia="Times New Roman" w:hAnsi="Times New Roman" w:cs="Times New Roman"/>
          <w:sz w:val="24"/>
          <w:szCs w:val="24"/>
          <w:lang w:eastAsia="ar-SA"/>
        </w:rPr>
        <w:t xml:space="preserve">максимальная высота зданий – 12 метров.   </w:t>
      </w:r>
      <w:r w:rsidR="00EB169E" w:rsidRPr="00EB169E">
        <w:rPr>
          <w:rFonts w:ascii="Times New Roman" w:eastAsia="Times New Roman" w:hAnsi="Times New Roman" w:cs="Times New Roman"/>
          <w:sz w:val="24"/>
          <w:szCs w:val="24"/>
          <w:lang w:eastAsia="ar-SA"/>
        </w:rPr>
        <w:t xml:space="preserve">     </w:t>
      </w:r>
    </w:p>
    <w:p w:rsidR="00EB169E" w:rsidRDefault="00EB169E" w:rsidP="00EB169E">
      <w:pPr>
        <w:suppressAutoHyphens/>
        <w:spacing w:after="0" w:line="240" w:lineRule="auto"/>
        <w:ind w:firstLine="709"/>
        <w:jc w:val="both"/>
        <w:rPr>
          <w:rFonts w:ascii="Times New Roman" w:eastAsia="Times New Roman" w:hAnsi="Times New Roman" w:cs="Times New Roman"/>
          <w:sz w:val="24"/>
          <w:szCs w:val="24"/>
          <w:lang w:eastAsia="ar-SA"/>
        </w:rPr>
      </w:pPr>
      <w:r w:rsidRPr="00EB169E">
        <w:rPr>
          <w:rFonts w:ascii="Times New Roman" w:eastAsia="Times New Roman" w:hAnsi="Times New Roman" w:cs="Times New Roman"/>
          <w:sz w:val="24"/>
          <w:szCs w:val="24"/>
          <w:lang w:eastAsia="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B169E" w:rsidRDefault="009834A3" w:rsidP="006654B3">
      <w:pPr>
        <w:suppressAutoHyphens/>
        <w:spacing w:after="0" w:line="240" w:lineRule="auto"/>
        <w:ind w:firstLine="709"/>
        <w:jc w:val="both"/>
        <w:rPr>
          <w:rFonts w:ascii="Times New Roman" w:eastAsia="Times New Roman" w:hAnsi="Times New Roman" w:cs="Times New Roman"/>
          <w:sz w:val="24"/>
          <w:szCs w:val="24"/>
          <w:lang w:eastAsia="ar-SA"/>
        </w:rPr>
      </w:pPr>
      <w:r w:rsidRPr="009834A3">
        <w:rPr>
          <w:rFonts w:ascii="Times New Roman" w:eastAsia="Times New Roman" w:hAnsi="Times New Roman" w:cs="Times New Roman"/>
          <w:sz w:val="24"/>
          <w:szCs w:val="24"/>
          <w:lang w:eastAsia="ar-SA"/>
        </w:rPr>
        <w:t>максимальный процент застройки - 60%;</w:t>
      </w:r>
    </w:p>
    <w:p w:rsidR="006654B3" w:rsidRPr="006D341D" w:rsidRDefault="006654B3" w:rsidP="006654B3">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6654B3" w:rsidRPr="006D341D" w:rsidRDefault="006654B3" w:rsidP="006654B3">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6D341D">
        <w:rPr>
          <w:rFonts w:ascii="Times New Roman" w:eastAsia="Times New Roman" w:hAnsi="Times New Roman" w:cs="Times New Roman"/>
          <w:sz w:val="24"/>
          <w:szCs w:val="24"/>
          <w:lang w:eastAsia="ar-SA"/>
        </w:rPr>
        <w:t>. Ограничения</w:t>
      </w:r>
    </w:p>
    <w:p w:rsidR="006654B3" w:rsidRDefault="006654B3" w:rsidP="006654B3">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Не допускается размещать со стороны улицы вспомогательные строения.</w:t>
      </w:r>
    </w:p>
    <w:p w:rsidR="006654B3" w:rsidRPr="006D341D" w:rsidRDefault="00C51D5B" w:rsidP="006654B3">
      <w:pPr>
        <w:suppressAutoHyphens/>
        <w:spacing w:after="0" w:line="240" w:lineRule="auto"/>
        <w:ind w:firstLine="709"/>
        <w:jc w:val="both"/>
        <w:rPr>
          <w:rFonts w:ascii="Times New Roman" w:eastAsia="Times New Roman" w:hAnsi="Times New Roman" w:cs="Times New Roman"/>
          <w:sz w:val="24"/>
          <w:szCs w:val="24"/>
          <w:lang w:eastAsia="ar-SA"/>
        </w:rPr>
      </w:pPr>
      <w:r w:rsidRPr="00C51D5B">
        <w:rPr>
          <w:rFonts w:ascii="Times New Roman" w:eastAsia="Times New Roman" w:hAnsi="Times New Roman" w:cs="Times New Roman"/>
          <w:sz w:val="24"/>
          <w:szCs w:val="24"/>
          <w:lang w:eastAsia="ar-SA"/>
        </w:rPr>
        <w:t>С учетом ограничений предусмотренных статьями 8, 9 настоящих Правил.</w:t>
      </w:r>
    </w:p>
    <w:p w:rsidR="006654B3" w:rsidRDefault="006654B3" w:rsidP="00580350">
      <w:pPr>
        <w:suppressAutoHyphens/>
        <w:spacing w:after="0" w:line="240" w:lineRule="auto"/>
        <w:ind w:firstLine="709"/>
        <w:jc w:val="both"/>
        <w:rPr>
          <w:rFonts w:ascii="Times New Roman" w:eastAsia="Times New Roman" w:hAnsi="Times New Roman" w:cs="Times New Roman"/>
          <w:b/>
          <w:sz w:val="24"/>
          <w:szCs w:val="24"/>
          <w:lang w:eastAsia="ru-RU"/>
        </w:rPr>
      </w:pPr>
    </w:p>
    <w:p w:rsidR="00580350" w:rsidRPr="006D341D" w:rsidRDefault="00580350" w:rsidP="00580350">
      <w:pPr>
        <w:suppressAutoHyphens/>
        <w:spacing w:after="0" w:line="240" w:lineRule="auto"/>
        <w:ind w:firstLine="709"/>
        <w:jc w:val="both"/>
        <w:rPr>
          <w:rFonts w:ascii="Times New Roman" w:eastAsia="Times New Roman" w:hAnsi="Times New Roman" w:cs="Times New Roman"/>
          <w:sz w:val="24"/>
          <w:szCs w:val="24"/>
          <w:lang w:eastAsia="ar-SA"/>
        </w:rPr>
      </w:pPr>
      <w:r w:rsidRPr="00A077A0">
        <w:rPr>
          <w:rFonts w:ascii="Times New Roman" w:eastAsia="Times New Roman" w:hAnsi="Times New Roman" w:cs="Times New Roman"/>
          <w:b/>
          <w:sz w:val="24"/>
          <w:szCs w:val="24"/>
          <w:lang w:eastAsia="ru-RU"/>
        </w:rPr>
        <w:t>Зона</w:t>
      </w:r>
      <w:r w:rsidRPr="006D341D">
        <w:rPr>
          <w:rFonts w:ascii="Times New Roman" w:eastAsia="Times New Roman" w:hAnsi="Times New Roman" w:cs="Times New Roman"/>
          <w:b/>
          <w:sz w:val="24"/>
          <w:szCs w:val="24"/>
          <w:lang w:eastAsia="ru-RU"/>
        </w:rPr>
        <w:t xml:space="preserve"> рекреационного назначения</w:t>
      </w:r>
      <w:r w:rsidRPr="006D341D">
        <w:rPr>
          <w:rFonts w:ascii="Times New Roman" w:eastAsia="Times New Roman" w:hAnsi="Times New Roman" w:cs="Times New Roman"/>
          <w:b/>
          <w:sz w:val="24"/>
          <w:szCs w:val="24"/>
          <w:lang w:eastAsia="ar-SA"/>
        </w:rPr>
        <w:t xml:space="preserve"> (код зоны - Р)</w:t>
      </w:r>
    </w:p>
    <w:p w:rsidR="00580350" w:rsidRPr="006D341D" w:rsidRDefault="00580350" w:rsidP="00580350">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580350" w:rsidRPr="006D341D" w:rsidRDefault="00580350" w:rsidP="00580350">
      <w:pPr>
        <w:suppressAutoHyphens/>
        <w:spacing w:before="120" w:after="0" w:line="240" w:lineRule="auto"/>
        <w:ind w:firstLine="709"/>
        <w:jc w:val="right"/>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 xml:space="preserve">Таблица </w:t>
      </w:r>
      <w:r w:rsidR="00C93AFB">
        <w:rPr>
          <w:rFonts w:ascii="Times New Roman" w:eastAsia="Times New Roman" w:hAnsi="Times New Roman" w:cs="Times New Roman"/>
          <w:sz w:val="24"/>
          <w:szCs w:val="24"/>
          <w:lang w:eastAsia="ar-SA"/>
        </w:rPr>
        <w:t>8</w:t>
      </w:r>
    </w:p>
    <w:tbl>
      <w:tblPr>
        <w:tblW w:w="9356" w:type="dxa"/>
        <w:tblInd w:w="149" w:type="dxa"/>
        <w:tblLayout w:type="fixed"/>
        <w:tblCellMar>
          <w:left w:w="0" w:type="dxa"/>
          <w:right w:w="0" w:type="dxa"/>
        </w:tblCellMar>
        <w:tblLook w:val="04A0" w:firstRow="1" w:lastRow="0" w:firstColumn="1" w:lastColumn="0" w:noHBand="0" w:noVBand="1"/>
      </w:tblPr>
      <w:tblGrid>
        <w:gridCol w:w="2127"/>
        <w:gridCol w:w="5953"/>
        <w:gridCol w:w="1276"/>
      </w:tblGrid>
      <w:tr w:rsidR="00580350"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0350" w:rsidRPr="006D341D" w:rsidRDefault="00580350" w:rsidP="00881F3F">
            <w:pPr>
              <w:spacing w:after="0" w:line="315" w:lineRule="atLeast"/>
              <w:jc w:val="center"/>
              <w:textAlignment w:val="baseline"/>
              <w:rPr>
                <w:rFonts w:ascii="Times New Roman" w:eastAsia="Times New Roman" w:hAnsi="Times New Roman" w:cs="Times New Roman"/>
                <w:color w:val="2D2D2D"/>
                <w:sz w:val="24"/>
                <w:szCs w:val="24"/>
                <w:lang w:eastAsia="ru-RU"/>
              </w:rPr>
            </w:pPr>
            <w:r w:rsidRPr="006D341D">
              <w:rPr>
                <w:rFonts w:ascii="Times New Roman" w:eastAsia="Times New Roman" w:hAnsi="Times New Roman" w:cs="Times New Roman"/>
                <w:color w:val="2D2D2D"/>
                <w:sz w:val="24"/>
                <w:szCs w:val="24"/>
                <w:lang w:eastAsia="ru-RU"/>
              </w:rPr>
              <w:t>Наименование вида разрешенного использования земельного участка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0350" w:rsidRPr="006D341D" w:rsidRDefault="00580350" w:rsidP="00881F3F">
            <w:pPr>
              <w:spacing w:after="0" w:line="315" w:lineRule="atLeast"/>
              <w:jc w:val="center"/>
              <w:textAlignment w:val="baseline"/>
              <w:rPr>
                <w:rFonts w:ascii="Times New Roman" w:eastAsia="Times New Roman" w:hAnsi="Times New Roman" w:cs="Times New Roman"/>
                <w:color w:val="2D2D2D"/>
                <w:sz w:val="24"/>
                <w:szCs w:val="24"/>
                <w:lang w:eastAsia="ru-RU"/>
              </w:rPr>
            </w:pPr>
            <w:r w:rsidRPr="006D341D">
              <w:rPr>
                <w:rFonts w:ascii="Times New Roman" w:eastAsia="Times New Roman" w:hAnsi="Times New Roman" w:cs="Times New Roman"/>
                <w:color w:val="2D2D2D"/>
                <w:sz w:val="24"/>
                <w:szCs w:val="24"/>
                <w:lang w:eastAsia="ru-RU"/>
              </w:rPr>
              <w:t>Описание видов разрешенного использования объектов капитального строительства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0350" w:rsidRPr="006D341D" w:rsidRDefault="00580350" w:rsidP="00881F3F">
            <w:pPr>
              <w:spacing w:after="0" w:line="315" w:lineRule="atLeast"/>
              <w:jc w:val="center"/>
              <w:textAlignment w:val="baseline"/>
              <w:rPr>
                <w:rFonts w:ascii="Times New Roman" w:eastAsia="Times New Roman" w:hAnsi="Times New Roman" w:cs="Times New Roman"/>
                <w:color w:val="2D2D2D"/>
                <w:sz w:val="24"/>
                <w:szCs w:val="24"/>
                <w:lang w:eastAsia="ru-RU"/>
              </w:rPr>
            </w:pPr>
            <w:r w:rsidRPr="006D341D">
              <w:rPr>
                <w:rFonts w:ascii="Times New Roman" w:eastAsia="Times New Roman" w:hAnsi="Times New Roman" w:cs="Times New Roman"/>
                <w:color w:val="2D2D2D"/>
                <w:sz w:val="24"/>
                <w:szCs w:val="24"/>
                <w:lang w:eastAsia="ru-RU"/>
              </w:rPr>
              <w:t>Код вида по Классификатору</w:t>
            </w:r>
          </w:p>
        </w:tc>
      </w:tr>
      <w:tr w:rsidR="00580350" w:rsidRPr="006D341D" w:rsidTr="00881F3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80350" w:rsidRPr="006D341D" w:rsidRDefault="00580350" w:rsidP="00881F3F">
            <w:pPr>
              <w:spacing w:after="0" w:line="315" w:lineRule="atLeast"/>
              <w:jc w:val="center"/>
              <w:textAlignment w:val="baseline"/>
              <w:rPr>
                <w:rFonts w:ascii="Times New Roman" w:eastAsia="Times New Roman" w:hAnsi="Times New Roman" w:cs="Times New Roman"/>
                <w:color w:val="2D2D2D"/>
                <w:sz w:val="24"/>
                <w:szCs w:val="24"/>
                <w:lang w:eastAsia="ru-RU"/>
              </w:rPr>
            </w:pPr>
            <w:r w:rsidRPr="006D341D">
              <w:rPr>
                <w:rFonts w:ascii="Times New Roman" w:eastAsia="Times New Roman" w:hAnsi="Times New Roman" w:cs="Times New Roman"/>
                <w:color w:val="2D2D2D"/>
                <w:sz w:val="24"/>
                <w:szCs w:val="24"/>
                <w:lang w:eastAsia="ru-RU"/>
              </w:rPr>
              <w:lastRenderedPageBreak/>
              <w:t>Основные виды разрешенного использования</w:t>
            </w:r>
          </w:p>
        </w:tc>
      </w:tr>
      <w:tr w:rsidR="00580350"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80350" w:rsidRPr="006D341D" w:rsidRDefault="00580350"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Природно-</w:t>
            </w:r>
          </w:p>
          <w:p w:rsidR="00580350" w:rsidRPr="006D341D" w:rsidRDefault="00580350"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познавательный туризм</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80350" w:rsidRPr="006D341D" w:rsidRDefault="00580350"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80350" w:rsidRPr="006D341D" w:rsidRDefault="00580350"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осуществление необходимых природоохранных и природовосстановительных мероприятий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80350" w:rsidRPr="006D341D" w:rsidRDefault="00580350" w:rsidP="00881F3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5.2</w:t>
            </w: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Охота и рыбалка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5.3</w:t>
            </w: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Причалы для маломерных судов</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5.4</w:t>
            </w:r>
          </w:p>
        </w:tc>
      </w:tr>
      <w:tr w:rsidR="00D42419" w:rsidRPr="006D341D" w:rsidTr="00881F3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881F3F">
            <w:pPr>
              <w:spacing w:after="0" w:line="315" w:lineRule="atLeast"/>
              <w:jc w:val="center"/>
              <w:textAlignment w:val="baseline"/>
              <w:rPr>
                <w:rFonts w:ascii="Times New Roman" w:eastAsia="Times New Roman" w:hAnsi="Times New Roman" w:cs="Times New Roman"/>
                <w:color w:val="2D2D2D"/>
                <w:sz w:val="24"/>
                <w:szCs w:val="24"/>
                <w:lang w:eastAsia="ru-RU"/>
              </w:rPr>
            </w:pPr>
            <w:r w:rsidRPr="006D341D">
              <w:rPr>
                <w:rFonts w:ascii="Times New Roman" w:eastAsia="Times New Roman" w:hAnsi="Times New Roman" w:cs="Times New Roman"/>
                <w:color w:val="2D2D2D"/>
                <w:sz w:val="24"/>
                <w:szCs w:val="24"/>
                <w:lang w:eastAsia="ru-RU"/>
              </w:rPr>
              <w:t>Условно разрешенные виды использования</w:t>
            </w: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Общественное питание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4.6</w:t>
            </w: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Развлечения</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дискотек и танцевальных площадок, ночных клубов, аттракционов, игровых автоматов (кроме игрового оборудования, используемого для проведения азартных игр) и игровых площадок;</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4.8</w:t>
            </w: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в качестве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5.1</w:t>
            </w: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6.8</w:t>
            </w:r>
          </w:p>
        </w:tc>
      </w:tr>
      <w:tr w:rsidR="00D42419" w:rsidRPr="006D341D" w:rsidTr="00881F3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Вспомогательные виды разрешенного использования</w:t>
            </w: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C367C7"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Общественное питание</w:t>
            </w:r>
          </w:p>
          <w:p w:rsidR="00D42419" w:rsidRPr="00C367C7"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Развлечения</w:t>
            </w:r>
          </w:p>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C367C7" w:rsidRDefault="00D42419"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lastRenderedPageBreak/>
              <w:t>гостевые автостоянки, встроенные автостоянки;</w:t>
            </w:r>
          </w:p>
          <w:p w:rsidR="00D42419" w:rsidRPr="00C367C7" w:rsidRDefault="00D42419"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D42419" w:rsidRPr="00C367C7" w:rsidRDefault="00D42419"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 xml:space="preserve">хозяйственные площадки (для мусоросборников, </w:t>
            </w:r>
            <w:r w:rsidRPr="00C367C7">
              <w:rPr>
                <w:rFonts w:ascii="Times New Roman" w:eastAsia="Times New Roman" w:hAnsi="Times New Roman" w:cs="Times New Roman"/>
                <w:sz w:val="24"/>
                <w:szCs w:val="24"/>
                <w:lang w:eastAsia="ru-RU"/>
              </w:rPr>
              <w:lastRenderedPageBreak/>
              <w:t>погрузочно-разгрузочные площадки, площадки для складирования);</w:t>
            </w:r>
          </w:p>
          <w:p w:rsidR="00D42419" w:rsidRPr="00C367C7" w:rsidRDefault="00D42419"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D42419" w:rsidRPr="00C367C7" w:rsidRDefault="00D42419"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общественные туалеты;</w:t>
            </w:r>
          </w:p>
          <w:p w:rsidR="00D42419" w:rsidRPr="00C367C7" w:rsidRDefault="00D42419"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площадки для отдыха, спортивные и детские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C367C7"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lastRenderedPageBreak/>
              <w:t>4.6</w:t>
            </w: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p w:rsidR="00D42419" w:rsidRPr="00C367C7"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C367C7">
              <w:rPr>
                <w:rFonts w:ascii="Times New Roman" w:eastAsia="Times New Roman" w:hAnsi="Times New Roman" w:cs="Times New Roman"/>
                <w:sz w:val="24"/>
                <w:szCs w:val="24"/>
                <w:lang w:eastAsia="ru-RU"/>
              </w:rPr>
              <w:t>4.8</w:t>
            </w:r>
          </w:p>
          <w:p w:rsidR="00D42419" w:rsidRPr="006D341D"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lastRenderedPageBreak/>
              <w:t>Для объектов спорта</w:t>
            </w:r>
          </w:p>
          <w:p w:rsidR="00D42419" w:rsidRPr="00FD18D5"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FD18D5">
              <w:rPr>
                <w:rFonts w:ascii="Times New Roman" w:eastAsia="Times New Roman" w:hAnsi="Times New Roman" w:cs="Times New Roman"/>
                <w:sz w:val="24"/>
                <w:szCs w:val="24"/>
                <w:lang w:eastAsia="ru-RU"/>
              </w:rPr>
              <w:t>Природно-</w:t>
            </w:r>
          </w:p>
          <w:p w:rsid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FD18D5">
              <w:rPr>
                <w:rFonts w:ascii="Times New Roman" w:eastAsia="Times New Roman" w:hAnsi="Times New Roman" w:cs="Times New Roman"/>
                <w:sz w:val="24"/>
                <w:szCs w:val="24"/>
                <w:lang w:eastAsia="ru-RU"/>
              </w:rPr>
              <w:t>познавательный туризм</w:t>
            </w:r>
          </w:p>
          <w:p w:rsid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Охота и рыбалка</w:t>
            </w:r>
          </w:p>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Причалы для маломерных судов</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C2183B" w:rsidRDefault="00D42419" w:rsidP="00881F3F">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гостевые автостоянки;</w:t>
            </w:r>
          </w:p>
          <w:p w:rsidR="00D42419" w:rsidRPr="00C2183B" w:rsidRDefault="00D42419" w:rsidP="00881F3F">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озеленение, элементы благоустройства, малые архитектурные формы, элементы дизайна, скульптурные композиции, объекты декоративно-монументального искусства, часовни;</w:t>
            </w:r>
          </w:p>
          <w:p w:rsidR="00D42419" w:rsidRPr="00C2183B" w:rsidRDefault="00D42419" w:rsidP="00881F3F">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площадки для отдыха, спортивные и детские площадки;</w:t>
            </w:r>
          </w:p>
          <w:p w:rsidR="00D42419" w:rsidRPr="00C2183B" w:rsidRDefault="00D42419" w:rsidP="00881F3F">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w:t>
            </w:r>
          </w:p>
          <w:p w:rsidR="00D42419" w:rsidRPr="00C2183B" w:rsidRDefault="00D42419" w:rsidP="00881F3F">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общественные туалеты;</w:t>
            </w:r>
          </w:p>
          <w:p w:rsidR="00D42419" w:rsidRPr="006D341D" w:rsidRDefault="00D42419" w:rsidP="00881F3F">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C2183B">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склады и т.п.).</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p w:rsidR="00D42419" w:rsidRPr="006D341D"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tc>
      </w:tr>
      <w:tr w:rsidR="00D42419" w:rsidRPr="006D341D" w:rsidTr="00881F3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Связь</w:t>
            </w:r>
          </w:p>
          <w:p w:rsidR="00D42419" w:rsidRPr="006D341D" w:rsidRDefault="00D42419" w:rsidP="00881F3F">
            <w:pPr>
              <w:spacing w:after="0" w:line="315" w:lineRule="atLeast"/>
              <w:textAlignment w:val="baseline"/>
              <w:rPr>
                <w:rFonts w:ascii="Times New Roman" w:eastAsia="Times New Roman" w:hAnsi="Times New Roman" w:cs="Times New Roman"/>
                <w:sz w:val="24"/>
                <w:szCs w:val="24"/>
                <w:lang w:eastAsia="ru-RU"/>
              </w:rPr>
            </w:pP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1F2490" w:rsidRDefault="00D42419" w:rsidP="00881F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гостевые автостоянки, встроенные автостоянки;</w:t>
            </w:r>
          </w:p>
          <w:p w:rsidR="00D42419" w:rsidRPr="001F2490" w:rsidRDefault="00D42419" w:rsidP="00881F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D42419" w:rsidRPr="001F2490" w:rsidRDefault="00D42419" w:rsidP="00881F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хозяйственные площадки (погрузочно-разгрузочные площадки, площадки для складирования, для мусоросборников);</w:t>
            </w:r>
          </w:p>
          <w:p w:rsidR="00D42419" w:rsidRPr="001F2490" w:rsidRDefault="00D42419" w:rsidP="00881F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D42419" w:rsidRPr="001F2490" w:rsidRDefault="00D42419" w:rsidP="00881F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общественные туалеты;</w:t>
            </w:r>
          </w:p>
          <w:p w:rsidR="00D42419" w:rsidRPr="006D341D" w:rsidRDefault="00D42419" w:rsidP="00881F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1F2490">
              <w:rPr>
                <w:rFonts w:ascii="Times New Roman" w:eastAsia="Times New Roman" w:hAnsi="Times New Roman" w:cs="Times New Roman"/>
                <w:sz w:val="24"/>
                <w:szCs w:val="24"/>
                <w:lang w:eastAsia="ru-RU"/>
              </w:rPr>
              <w:t>площадки для отдыха, спортивные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p w:rsidR="00D42419" w:rsidRPr="006D341D"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p>
        </w:tc>
      </w:tr>
    </w:tbl>
    <w:p w:rsidR="00580350" w:rsidRPr="006D341D" w:rsidRDefault="00580350" w:rsidP="00580350">
      <w:pPr>
        <w:suppressAutoHyphens/>
        <w:spacing w:after="0" w:line="240" w:lineRule="auto"/>
        <w:ind w:firstLine="709"/>
        <w:jc w:val="both"/>
        <w:rPr>
          <w:rFonts w:ascii="Times New Roman" w:eastAsia="Times New Roman" w:hAnsi="Times New Roman" w:cs="Times New Roman"/>
          <w:sz w:val="24"/>
          <w:szCs w:val="24"/>
          <w:lang w:eastAsia="ar-SA"/>
        </w:rPr>
      </w:pPr>
    </w:p>
    <w:p w:rsidR="00580350" w:rsidRPr="006D341D" w:rsidRDefault="00580350" w:rsidP="00580350">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6D341D">
        <w:rPr>
          <w:rFonts w:ascii="Times New Roman" w:eastAsia="Times New Roman" w:hAnsi="Times New Roman" w:cs="Times New Roman"/>
          <w:sz w:val="24"/>
          <w:szCs w:val="24"/>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53C88" w:rsidRPr="00FD18D5"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 xml:space="preserve">1). </w:t>
      </w:r>
      <w:r>
        <w:rPr>
          <w:rFonts w:ascii="Times New Roman" w:eastAsia="Times New Roman" w:hAnsi="Times New Roman" w:cs="Times New Roman"/>
          <w:sz w:val="24"/>
          <w:szCs w:val="24"/>
          <w:lang w:eastAsia="ar-SA"/>
        </w:rPr>
        <w:t>п</w:t>
      </w:r>
      <w:r w:rsidRPr="00FD18D5">
        <w:rPr>
          <w:rFonts w:ascii="Times New Roman" w:eastAsia="Times New Roman" w:hAnsi="Times New Roman" w:cs="Times New Roman"/>
          <w:sz w:val="24"/>
          <w:szCs w:val="24"/>
          <w:lang w:eastAsia="ar-SA"/>
        </w:rPr>
        <w:t>редельные минимальные и(или) максимальные размеры земельных участков</w:t>
      </w:r>
      <w:r>
        <w:rPr>
          <w:rFonts w:ascii="Times New Roman" w:eastAsia="Times New Roman" w:hAnsi="Times New Roman" w:cs="Times New Roman"/>
          <w:sz w:val="24"/>
          <w:szCs w:val="24"/>
          <w:lang w:eastAsia="ar-SA"/>
        </w:rPr>
        <w:t xml:space="preserve"> – </w:t>
      </w:r>
    </w:p>
    <w:p w:rsidR="00253C88" w:rsidRPr="006D341D" w:rsidRDefault="00253C88" w:rsidP="00253C88">
      <w:pPr>
        <w:suppressAutoHyphens/>
        <w:spacing w:after="0" w:line="240" w:lineRule="auto"/>
        <w:jc w:val="both"/>
        <w:rPr>
          <w:rFonts w:ascii="Times New Roman" w:eastAsia="Times New Roman" w:hAnsi="Times New Roman" w:cs="Times New Roman"/>
          <w:sz w:val="24"/>
          <w:szCs w:val="24"/>
          <w:lang w:eastAsia="ar-SA"/>
        </w:rPr>
      </w:pPr>
      <w:r w:rsidRPr="00FD18D5">
        <w:rPr>
          <w:rFonts w:ascii="Times New Roman" w:eastAsia="Times New Roman" w:hAnsi="Times New Roman" w:cs="Times New Roman"/>
          <w:sz w:val="24"/>
          <w:szCs w:val="24"/>
          <w:lang w:eastAsia="ar-SA"/>
        </w:rPr>
        <w:t xml:space="preserve"> не подлежат установлению</w:t>
      </w:r>
      <w:r w:rsidRPr="006D341D">
        <w:rPr>
          <w:rFonts w:ascii="Times New Roman" w:eastAsia="Times New Roman" w:hAnsi="Times New Roman" w:cs="Times New Roman"/>
          <w:sz w:val="24"/>
          <w:szCs w:val="24"/>
          <w:lang w:eastAsia="ar-SA"/>
        </w:rPr>
        <w:t>.</w:t>
      </w:r>
    </w:p>
    <w:p w:rsidR="00253C88" w:rsidRP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53C88" w:rsidRP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 </w:t>
      </w:r>
      <w:r w:rsidRPr="007946CE">
        <w:rPr>
          <w:rFonts w:ascii="Times New Roman" w:eastAsia="Times New Roman" w:hAnsi="Times New Roman" w:cs="Times New Roman"/>
          <w:sz w:val="24"/>
          <w:szCs w:val="24"/>
          <w:lang w:eastAsia="ar-SA"/>
        </w:rPr>
        <w:t>здания и строения должны отступать от красной линии улиц не менее чем на 5 метров, от красной линии проездов – не менее чем на 3 метра.</w:t>
      </w:r>
      <w:r w:rsidRPr="00253C88">
        <w:rPr>
          <w:rFonts w:ascii="Times New Roman" w:eastAsia="Times New Roman" w:hAnsi="Times New Roman" w:cs="Times New Roman"/>
          <w:sz w:val="24"/>
          <w:szCs w:val="24"/>
          <w:lang w:eastAsia="ar-SA"/>
        </w:rPr>
        <w:t xml:space="preserve">    </w:t>
      </w:r>
    </w:p>
    <w:p w:rsidR="00253C88" w:rsidRP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3) предельное количество этажей или предельную высоту зданий, строений, сооружений</w:t>
      </w:r>
      <w:r>
        <w:rPr>
          <w:rFonts w:ascii="Times New Roman" w:eastAsia="Times New Roman" w:hAnsi="Times New Roman" w:cs="Times New Roman"/>
          <w:sz w:val="24"/>
          <w:szCs w:val="24"/>
          <w:lang w:eastAsia="ar-SA"/>
        </w:rPr>
        <w:t>:</w:t>
      </w:r>
    </w:p>
    <w:p w:rsidR="00253C88" w:rsidRPr="009834A3"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 </w:t>
      </w:r>
      <w:r w:rsidRPr="009834A3">
        <w:rPr>
          <w:rFonts w:ascii="Times New Roman" w:eastAsia="Times New Roman" w:hAnsi="Times New Roman" w:cs="Times New Roman"/>
          <w:sz w:val="24"/>
          <w:szCs w:val="24"/>
          <w:lang w:eastAsia="ar-SA"/>
        </w:rPr>
        <w:t>максимальное количество этажей – 3 этажа;</w:t>
      </w:r>
    </w:p>
    <w:p w:rsidR="00253C88" w:rsidRP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9834A3">
        <w:rPr>
          <w:rFonts w:ascii="Times New Roman" w:eastAsia="Times New Roman" w:hAnsi="Times New Roman" w:cs="Times New Roman"/>
          <w:sz w:val="24"/>
          <w:szCs w:val="24"/>
          <w:lang w:eastAsia="ar-SA"/>
        </w:rPr>
        <w:t>максимальная высота зданий – 12 метров.</w:t>
      </w:r>
      <w:r w:rsidRPr="00253C88">
        <w:rPr>
          <w:rFonts w:ascii="Times New Roman" w:eastAsia="Times New Roman" w:hAnsi="Times New Roman" w:cs="Times New Roman"/>
          <w:sz w:val="24"/>
          <w:szCs w:val="24"/>
          <w:lang w:eastAsia="ar-SA"/>
        </w:rPr>
        <w:t xml:space="preserve">    </w:t>
      </w:r>
    </w:p>
    <w:p w:rsid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eastAsia="Times New Roman" w:hAnsi="Times New Roman" w:cs="Times New Roman"/>
          <w:sz w:val="24"/>
          <w:szCs w:val="24"/>
          <w:lang w:eastAsia="ar-SA"/>
        </w:rPr>
        <w:t>:</w:t>
      </w:r>
    </w:p>
    <w:p w:rsid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максимальный процент застройки в границах земельного участка - 10%</w:t>
      </w:r>
      <w:r>
        <w:rPr>
          <w:rFonts w:ascii="Times New Roman" w:eastAsia="Times New Roman" w:hAnsi="Times New Roman" w:cs="Times New Roman"/>
          <w:sz w:val="24"/>
          <w:szCs w:val="24"/>
          <w:lang w:eastAsia="ar-SA"/>
        </w:rPr>
        <w:t>.</w:t>
      </w:r>
    </w:p>
    <w:p w:rsidR="00580350" w:rsidRPr="006D341D" w:rsidRDefault="00580350" w:rsidP="00580350">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580350" w:rsidRPr="006D341D" w:rsidRDefault="00580350" w:rsidP="00580350">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6D341D">
        <w:rPr>
          <w:rFonts w:ascii="Times New Roman" w:eastAsia="Times New Roman" w:hAnsi="Times New Roman" w:cs="Times New Roman"/>
          <w:sz w:val="24"/>
          <w:szCs w:val="24"/>
          <w:lang w:eastAsia="ar-SA"/>
        </w:rPr>
        <w:t>. Ограничения</w:t>
      </w:r>
    </w:p>
    <w:p w:rsidR="00003DBF" w:rsidRPr="006D341D" w:rsidRDefault="00C51D5B"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C51D5B">
        <w:rPr>
          <w:rFonts w:ascii="Times New Roman" w:eastAsia="Times New Roman" w:hAnsi="Times New Roman" w:cs="Times New Roman"/>
          <w:sz w:val="24"/>
          <w:szCs w:val="24"/>
          <w:lang w:eastAsia="ar-SA"/>
        </w:rPr>
        <w:t>С учетом ограничений предусмотренных статьями 8, 9 настоящих Правил.</w:t>
      </w:r>
    </w:p>
    <w:p w:rsidR="00C51D5B" w:rsidRDefault="00C51D5B" w:rsidP="006D341D">
      <w:pPr>
        <w:widowControl w:val="0"/>
        <w:adjustRightInd w:val="0"/>
        <w:spacing w:after="0" w:line="240" w:lineRule="auto"/>
        <w:ind w:firstLine="709"/>
        <w:jc w:val="both"/>
        <w:rPr>
          <w:rFonts w:ascii="Times New Roman" w:eastAsia="Times New Roman" w:hAnsi="Times New Roman" w:cs="Times New Roman"/>
          <w:b/>
          <w:sz w:val="24"/>
          <w:szCs w:val="24"/>
          <w:lang w:eastAsia="ru-RU"/>
        </w:rPr>
      </w:pPr>
    </w:p>
    <w:p w:rsidR="006D341D" w:rsidRPr="006D341D" w:rsidRDefault="006D341D" w:rsidP="006D341D">
      <w:pPr>
        <w:widowControl w:val="0"/>
        <w:adjustRightInd w:val="0"/>
        <w:spacing w:after="0" w:line="240" w:lineRule="auto"/>
        <w:ind w:firstLine="709"/>
        <w:jc w:val="both"/>
        <w:rPr>
          <w:rFonts w:ascii="Times New Roman" w:eastAsia="Times New Roman" w:hAnsi="Times New Roman" w:cs="Times New Roman"/>
          <w:b/>
          <w:sz w:val="24"/>
          <w:szCs w:val="24"/>
          <w:lang w:eastAsia="ru-RU"/>
        </w:rPr>
      </w:pPr>
      <w:r w:rsidRPr="008E203F">
        <w:rPr>
          <w:rFonts w:ascii="Times New Roman" w:eastAsia="Times New Roman" w:hAnsi="Times New Roman" w:cs="Times New Roman"/>
          <w:b/>
          <w:sz w:val="24"/>
          <w:szCs w:val="24"/>
          <w:lang w:eastAsia="ru-RU"/>
        </w:rPr>
        <w:t>Зона инженерной инфраструктуры (код зоны-И)</w:t>
      </w:r>
    </w:p>
    <w:p w:rsidR="006D341D" w:rsidRPr="006D341D" w:rsidRDefault="006D341D" w:rsidP="00003DBF">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6D341D" w:rsidRPr="006D341D" w:rsidRDefault="006D341D" w:rsidP="006D341D">
      <w:pPr>
        <w:suppressAutoHyphens/>
        <w:spacing w:before="120" w:after="0" w:line="240" w:lineRule="auto"/>
        <w:ind w:firstLine="709"/>
        <w:jc w:val="right"/>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Таблица </w:t>
      </w:r>
      <w:r w:rsidR="00C93AFB">
        <w:rPr>
          <w:rFonts w:ascii="Times New Roman" w:eastAsia="Times New Roman" w:hAnsi="Times New Roman" w:cs="Times New Roman"/>
          <w:sz w:val="24"/>
          <w:szCs w:val="24"/>
          <w:lang w:eastAsia="ru-RU"/>
        </w:rPr>
        <w:t>9</w:t>
      </w:r>
    </w:p>
    <w:tbl>
      <w:tblPr>
        <w:tblW w:w="9356" w:type="dxa"/>
        <w:tblInd w:w="149" w:type="dxa"/>
        <w:tblLayout w:type="fixed"/>
        <w:tblCellMar>
          <w:left w:w="0" w:type="dxa"/>
          <w:right w:w="0" w:type="dxa"/>
        </w:tblCellMar>
        <w:tblLook w:val="04A0" w:firstRow="1" w:lastRow="0" w:firstColumn="1" w:lastColumn="0" w:noHBand="0" w:noVBand="1"/>
      </w:tblPr>
      <w:tblGrid>
        <w:gridCol w:w="2127"/>
        <w:gridCol w:w="5953"/>
        <w:gridCol w:w="1276"/>
      </w:tblGrid>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94345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Наименование вида разрешенного использования земельного участка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94345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Описание видов разрешенного использования объектов капитального строительства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94345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Код вида по Классификатору</w:t>
            </w:r>
          </w:p>
        </w:tc>
      </w:tr>
      <w:tr w:rsidR="006D341D" w:rsidRPr="006D341D" w:rsidTr="0094345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Основные виды разрешенного использования</w:t>
            </w:r>
          </w:p>
        </w:tc>
      </w:tr>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Коммунальное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3.1</w:t>
            </w:r>
          </w:p>
        </w:tc>
      </w:tr>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6.8</w:t>
            </w:r>
          </w:p>
        </w:tc>
      </w:tr>
      <w:tr w:rsidR="006D341D" w:rsidRPr="006D341D" w:rsidTr="0094345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2. Условно разрешенные виды использования</w:t>
            </w:r>
          </w:p>
        </w:tc>
      </w:tr>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гаражного назначения</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Отдельно стоящие и пристроенные автостоянки, в том числе подземные, предназначенные для хранения личного автотранспорта граждан;</w:t>
            </w:r>
            <w:r w:rsidRPr="006D341D">
              <w:rPr>
                <w:rFonts w:ascii="Times New Roman" w:eastAsia="Times New Roman" w:hAnsi="Times New Roman" w:cs="Times New Roman"/>
                <w:sz w:val="24"/>
                <w:szCs w:val="24"/>
                <w:lang w:eastAsia="ru-RU"/>
              </w:rPr>
              <w:br/>
              <w:t>индивидуальные гаражи-стоянки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2.7.1</w:t>
            </w:r>
          </w:p>
        </w:tc>
      </w:tr>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придорожного сервиса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автозаправочных станций (бензиновых, газовых); </w:t>
            </w:r>
            <w:r w:rsidRPr="006D341D">
              <w:rPr>
                <w:rFonts w:ascii="Times New Roman" w:eastAsia="Times New Roman" w:hAnsi="Times New Roman" w:cs="Times New Roman"/>
                <w:sz w:val="24"/>
                <w:szCs w:val="24"/>
                <w:lang w:eastAsia="ru-RU"/>
              </w:rPr>
              <w:br/>
              <w:t>размещение магазинов сопутствующей торговли, зданий для организации общественного питания в качестве объектов придорожного сервиса; </w:t>
            </w:r>
            <w:r w:rsidRPr="006D341D">
              <w:rPr>
                <w:rFonts w:ascii="Times New Roman" w:eastAsia="Times New Roman" w:hAnsi="Times New Roman" w:cs="Times New Roman"/>
                <w:sz w:val="24"/>
                <w:szCs w:val="24"/>
                <w:lang w:eastAsia="ru-RU"/>
              </w:rPr>
              <w:br/>
              <w:t>предоставление гостиничных услуг в качестве придорожного сервиса; </w:t>
            </w:r>
            <w:r w:rsidRPr="006D341D">
              <w:rPr>
                <w:rFonts w:ascii="Times New Roman" w:eastAsia="Times New Roman" w:hAnsi="Times New Roman" w:cs="Times New Roman"/>
                <w:sz w:val="24"/>
                <w:szCs w:val="24"/>
                <w:lang w:eastAsia="ru-RU"/>
              </w:rPr>
              <w:b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4.9.1</w:t>
            </w:r>
          </w:p>
        </w:tc>
      </w:tr>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Автомобильный транспорт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6D341D">
              <w:rPr>
                <w:rFonts w:ascii="Times New Roman" w:eastAsia="Times New Roman" w:hAnsi="Times New Roman" w:cs="Times New Roman"/>
                <w:sz w:val="24"/>
                <w:szCs w:val="24"/>
                <w:lang w:eastAsia="ru-RU"/>
              </w:rPr>
              <w:b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7.2</w:t>
            </w:r>
          </w:p>
        </w:tc>
      </w:tr>
      <w:tr w:rsidR="00DC2178" w:rsidRPr="006D341D" w:rsidTr="00DC2178">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2178" w:rsidRPr="006D341D" w:rsidRDefault="00DC2178" w:rsidP="006D341D">
            <w:pPr>
              <w:spacing w:after="0" w:line="315" w:lineRule="atLeast"/>
              <w:jc w:val="center"/>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Вспомогательные виды разрешенного использования</w:t>
            </w:r>
          </w:p>
        </w:tc>
      </w:tr>
      <w:tr w:rsidR="00DC2178"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2178" w:rsidRDefault="00DC2178"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гаражного назначения</w:t>
            </w:r>
          </w:p>
          <w:p w:rsidR="00DC2178" w:rsidRDefault="00DC2178"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Коммунальное обслуживание</w:t>
            </w:r>
          </w:p>
          <w:p w:rsidR="00DC2178" w:rsidRPr="006D341D" w:rsidRDefault="00DC2178"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придорожного сервиса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2178" w:rsidRPr="00DC2178" w:rsidRDefault="00DC2178" w:rsidP="00DC2178">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гостевые автостоянки, встроенные автостоянки;</w:t>
            </w:r>
          </w:p>
          <w:p w:rsidR="00DC2178" w:rsidRPr="00DC2178" w:rsidRDefault="00DC2178" w:rsidP="00DC2178">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DC2178" w:rsidRPr="00DC2178" w:rsidRDefault="00DC2178" w:rsidP="00DC2178">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DC2178" w:rsidRPr="00DC2178" w:rsidRDefault="00DC2178" w:rsidP="00DC2178">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DC2178" w:rsidRPr="00DC2178" w:rsidRDefault="00DC2178" w:rsidP="00DC2178">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общественные туалеты;</w:t>
            </w:r>
          </w:p>
          <w:p w:rsidR="00DC2178" w:rsidRPr="00DC2178" w:rsidRDefault="00DC2178" w:rsidP="00DC2178">
            <w:pPr>
              <w:numPr>
                <w:ilvl w:val="0"/>
                <w:numId w:val="6"/>
              </w:numPr>
              <w:spacing w:after="0" w:line="315" w:lineRule="atLeast"/>
              <w:ind w:left="276" w:hanging="276"/>
              <w:jc w:val="both"/>
              <w:textAlignment w:val="baseline"/>
              <w:rPr>
                <w:rFonts w:ascii="Times New Roman" w:eastAsia="Times New Roman" w:hAnsi="Times New Roman" w:cs="Times New Roman"/>
                <w:sz w:val="24"/>
                <w:szCs w:val="24"/>
                <w:lang w:eastAsia="ru-RU"/>
              </w:rPr>
            </w:pPr>
            <w:r w:rsidRPr="00DC2178">
              <w:rPr>
                <w:rFonts w:ascii="Times New Roman" w:eastAsia="Times New Roman" w:hAnsi="Times New Roman" w:cs="Times New Roman"/>
                <w:sz w:val="24"/>
                <w:szCs w:val="24"/>
                <w:lang w:eastAsia="ru-RU"/>
              </w:rPr>
              <w:t>площадки для отдыха, спортивные и детские площадки.</w:t>
            </w:r>
          </w:p>
          <w:p w:rsidR="00DC2178" w:rsidRPr="006D341D" w:rsidRDefault="00DC2178" w:rsidP="006D341D">
            <w:pPr>
              <w:spacing w:after="0" w:line="315" w:lineRule="atLeast"/>
              <w:textAlignment w:val="baseline"/>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2178" w:rsidRDefault="00DC2178"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2.7.1</w:t>
            </w:r>
          </w:p>
          <w:p w:rsidR="00DC2178" w:rsidRDefault="00DC2178" w:rsidP="006D341D">
            <w:pPr>
              <w:spacing w:after="0" w:line="315" w:lineRule="atLeast"/>
              <w:jc w:val="center"/>
              <w:textAlignment w:val="baseline"/>
              <w:rPr>
                <w:rFonts w:ascii="Times New Roman" w:eastAsia="Times New Roman" w:hAnsi="Times New Roman" w:cs="Times New Roman"/>
                <w:sz w:val="24"/>
                <w:szCs w:val="24"/>
                <w:lang w:eastAsia="ru-RU"/>
              </w:rPr>
            </w:pPr>
          </w:p>
          <w:p w:rsidR="00DC2178" w:rsidRDefault="00DC2178" w:rsidP="006D341D">
            <w:pPr>
              <w:spacing w:after="0" w:line="315" w:lineRule="atLeast"/>
              <w:jc w:val="center"/>
              <w:textAlignment w:val="baseline"/>
              <w:rPr>
                <w:rFonts w:ascii="Times New Roman" w:eastAsia="Times New Roman" w:hAnsi="Times New Roman" w:cs="Times New Roman"/>
                <w:sz w:val="24"/>
                <w:szCs w:val="24"/>
                <w:lang w:eastAsia="ru-RU"/>
              </w:rPr>
            </w:pPr>
          </w:p>
          <w:p w:rsidR="00DC2178" w:rsidRDefault="00DC2178"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p w:rsidR="00DC2178" w:rsidRDefault="00DC2178" w:rsidP="006D341D">
            <w:pPr>
              <w:spacing w:after="0" w:line="315" w:lineRule="atLeast"/>
              <w:jc w:val="center"/>
              <w:textAlignment w:val="baseline"/>
              <w:rPr>
                <w:rFonts w:ascii="Times New Roman" w:eastAsia="Times New Roman" w:hAnsi="Times New Roman" w:cs="Times New Roman"/>
                <w:sz w:val="24"/>
                <w:szCs w:val="24"/>
                <w:lang w:eastAsia="ru-RU"/>
              </w:rPr>
            </w:pPr>
          </w:p>
          <w:p w:rsidR="00DC2178" w:rsidRPr="006D341D" w:rsidRDefault="00DC2178"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4.9.1</w:t>
            </w:r>
          </w:p>
        </w:tc>
      </w:tr>
      <w:tr w:rsidR="00DC2178"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2178" w:rsidRDefault="00182454" w:rsidP="006D341D">
            <w:pPr>
              <w:spacing w:after="0" w:line="315" w:lineRule="atLeast"/>
              <w:textAlignment w:val="baseline"/>
              <w:rPr>
                <w:rFonts w:ascii="Times New Roman" w:eastAsia="Times New Roman" w:hAnsi="Times New Roman" w:cs="Times New Roman"/>
                <w:sz w:val="24"/>
                <w:szCs w:val="24"/>
                <w:lang w:eastAsia="ru-RU"/>
              </w:rPr>
            </w:pPr>
            <w:r w:rsidRPr="00182454">
              <w:rPr>
                <w:rFonts w:ascii="Times New Roman" w:eastAsia="Times New Roman" w:hAnsi="Times New Roman" w:cs="Times New Roman"/>
                <w:sz w:val="24"/>
                <w:szCs w:val="24"/>
                <w:lang w:eastAsia="ru-RU"/>
              </w:rPr>
              <w:lastRenderedPageBreak/>
              <w:t>Связь</w:t>
            </w:r>
          </w:p>
          <w:p w:rsidR="00182454" w:rsidRPr="006D341D" w:rsidRDefault="00182454" w:rsidP="006D341D">
            <w:pPr>
              <w:spacing w:after="0" w:line="315" w:lineRule="atLeast"/>
              <w:textAlignment w:val="baseline"/>
              <w:rPr>
                <w:rFonts w:ascii="Times New Roman" w:eastAsia="Times New Roman" w:hAnsi="Times New Roman" w:cs="Times New Roman"/>
                <w:sz w:val="24"/>
                <w:szCs w:val="24"/>
                <w:lang w:eastAsia="ru-RU"/>
              </w:rPr>
            </w:pPr>
            <w:r w:rsidRPr="00182454">
              <w:rPr>
                <w:rFonts w:ascii="Times New Roman" w:eastAsia="Times New Roman" w:hAnsi="Times New Roman" w:cs="Times New Roman"/>
                <w:sz w:val="24"/>
                <w:szCs w:val="24"/>
                <w:lang w:eastAsia="ru-RU"/>
              </w:rPr>
              <w:t>Автомобильный транспорт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E203F" w:rsidRPr="008E203F" w:rsidRDefault="008E203F" w:rsidP="008E20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E203F">
              <w:rPr>
                <w:rFonts w:ascii="Times New Roman" w:eastAsia="Times New Roman" w:hAnsi="Times New Roman" w:cs="Times New Roman"/>
                <w:sz w:val="24"/>
                <w:szCs w:val="24"/>
                <w:lang w:eastAsia="ru-RU"/>
              </w:rPr>
              <w:t>гостевые автостоянки, встроенные автостоянки;</w:t>
            </w:r>
          </w:p>
          <w:p w:rsidR="008E203F" w:rsidRPr="008E203F" w:rsidRDefault="008E203F" w:rsidP="008E20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E203F">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8E203F" w:rsidRPr="008E203F" w:rsidRDefault="008E203F" w:rsidP="008E20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E203F">
              <w:rPr>
                <w:rFonts w:ascii="Times New Roman" w:eastAsia="Times New Roman" w:hAnsi="Times New Roman" w:cs="Times New Roman"/>
                <w:sz w:val="24"/>
                <w:szCs w:val="24"/>
                <w:lang w:eastAsia="ru-RU"/>
              </w:rPr>
              <w:t>хозяйственные площадки (погрузочно-разгрузочные площадки, площадки для складирования, для мусоросборников);</w:t>
            </w:r>
          </w:p>
          <w:p w:rsidR="008E203F" w:rsidRPr="008E203F" w:rsidRDefault="008E203F" w:rsidP="008E20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E203F">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8E203F" w:rsidRPr="008E203F" w:rsidRDefault="008E203F" w:rsidP="008E20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E203F">
              <w:rPr>
                <w:rFonts w:ascii="Times New Roman" w:eastAsia="Times New Roman" w:hAnsi="Times New Roman" w:cs="Times New Roman"/>
                <w:sz w:val="24"/>
                <w:szCs w:val="24"/>
                <w:lang w:eastAsia="ru-RU"/>
              </w:rPr>
              <w:t>общественные туалеты;</w:t>
            </w:r>
          </w:p>
          <w:p w:rsidR="00DC2178" w:rsidRPr="006D341D" w:rsidRDefault="008E203F" w:rsidP="008E203F">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E203F">
              <w:rPr>
                <w:rFonts w:ascii="Times New Roman" w:eastAsia="Times New Roman" w:hAnsi="Times New Roman" w:cs="Times New Roman"/>
                <w:sz w:val="24"/>
                <w:szCs w:val="24"/>
                <w:lang w:eastAsia="ru-RU"/>
              </w:rPr>
              <w:t>площадки для отдыха, спортивные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C2178" w:rsidRDefault="00182454"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p w:rsidR="00182454" w:rsidRPr="006D341D" w:rsidRDefault="00182454"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bl>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ru-RU"/>
        </w:rPr>
      </w:pPr>
    </w:p>
    <w:p w:rsidR="006D341D" w:rsidRDefault="008E203F" w:rsidP="006D341D">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006D341D" w:rsidRPr="006D341D">
        <w:rPr>
          <w:rFonts w:ascii="Times New Roman" w:eastAsia="Calibri" w:hAnsi="Times New Roman" w:cs="Times New Roman"/>
          <w:sz w:val="24"/>
          <w:szCs w:val="24"/>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53C88" w:rsidRPr="00FD18D5"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 xml:space="preserve">1). </w:t>
      </w:r>
      <w:r>
        <w:rPr>
          <w:rFonts w:ascii="Times New Roman" w:eastAsia="Times New Roman" w:hAnsi="Times New Roman" w:cs="Times New Roman"/>
          <w:sz w:val="24"/>
          <w:szCs w:val="24"/>
          <w:lang w:eastAsia="ar-SA"/>
        </w:rPr>
        <w:t>п</w:t>
      </w:r>
      <w:r w:rsidRPr="00FD18D5">
        <w:rPr>
          <w:rFonts w:ascii="Times New Roman" w:eastAsia="Times New Roman" w:hAnsi="Times New Roman" w:cs="Times New Roman"/>
          <w:sz w:val="24"/>
          <w:szCs w:val="24"/>
          <w:lang w:eastAsia="ar-SA"/>
        </w:rPr>
        <w:t>редельные минимальные и(или) максимальные размеры земельных участков</w:t>
      </w:r>
      <w:r>
        <w:rPr>
          <w:rFonts w:ascii="Times New Roman" w:eastAsia="Times New Roman" w:hAnsi="Times New Roman" w:cs="Times New Roman"/>
          <w:sz w:val="24"/>
          <w:szCs w:val="24"/>
          <w:lang w:eastAsia="ar-SA"/>
        </w:rPr>
        <w:t>:</w:t>
      </w:r>
    </w:p>
    <w:p w:rsidR="00253C88" w:rsidRDefault="00253C88" w:rsidP="00253C88">
      <w:pPr>
        <w:suppressAutoHyphens/>
        <w:spacing w:after="0" w:line="240" w:lineRule="auto"/>
        <w:ind w:firstLine="567"/>
        <w:jc w:val="both"/>
        <w:rPr>
          <w:rFonts w:ascii="Times New Roman" w:eastAsia="Times New Roman" w:hAnsi="Times New Roman" w:cs="Times New Roman"/>
          <w:sz w:val="24"/>
          <w:szCs w:val="24"/>
          <w:lang w:eastAsia="ar-SA"/>
        </w:rPr>
      </w:pPr>
      <w:r w:rsidRPr="00FD18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площадь –</w:t>
      </w:r>
      <w:r w:rsidR="00492DFF">
        <w:rPr>
          <w:rFonts w:ascii="Times New Roman" w:eastAsia="Times New Roman" w:hAnsi="Times New Roman" w:cs="Times New Roman"/>
          <w:sz w:val="24"/>
          <w:szCs w:val="24"/>
          <w:lang w:eastAsia="ar-SA"/>
        </w:rPr>
        <w:t xml:space="preserve"> </w:t>
      </w:r>
      <w:r w:rsidRPr="00FD18D5">
        <w:rPr>
          <w:rFonts w:ascii="Times New Roman" w:eastAsia="Times New Roman" w:hAnsi="Times New Roman" w:cs="Times New Roman"/>
          <w:sz w:val="24"/>
          <w:szCs w:val="24"/>
          <w:lang w:eastAsia="ar-SA"/>
        </w:rPr>
        <w:t>не подлеж</w:t>
      </w:r>
      <w:r w:rsidR="00D22067">
        <w:rPr>
          <w:rFonts w:ascii="Times New Roman" w:eastAsia="Times New Roman" w:hAnsi="Times New Roman" w:cs="Times New Roman"/>
          <w:sz w:val="24"/>
          <w:szCs w:val="24"/>
          <w:lang w:eastAsia="ar-SA"/>
        </w:rPr>
        <w:t>а</w:t>
      </w:r>
      <w:r w:rsidRPr="00FD18D5">
        <w:rPr>
          <w:rFonts w:ascii="Times New Roman" w:eastAsia="Times New Roman" w:hAnsi="Times New Roman" w:cs="Times New Roman"/>
          <w:sz w:val="24"/>
          <w:szCs w:val="24"/>
          <w:lang w:eastAsia="ar-SA"/>
        </w:rPr>
        <w:t>т установлению</w:t>
      </w:r>
      <w:r w:rsidRPr="006D341D">
        <w:rPr>
          <w:rFonts w:ascii="Times New Roman" w:eastAsia="Times New Roman" w:hAnsi="Times New Roman" w:cs="Times New Roman"/>
          <w:sz w:val="24"/>
          <w:szCs w:val="24"/>
          <w:lang w:eastAsia="ar-SA"/>
        </w:rPr>
        <w:t>.</w:t>
      </w:r>
    </w:p>
    <w:p w:rsidR="00492DFF" w:rsidRDefault="00492DFF" w:rsidP="00253C88">
      <w:pPr>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492DFF">
        <w:rPr>
          <w:rFonts w:ascii="Times New Roman" w:eastAsia="Times New Roman" w:hAnsi="Times New Roman" w:cs="Times New Roman"/>
          <w:sz w:val="24"/>
          <w:szCs w:val="24"/>
          <w:lang w:eastAsia="ar-SA"/>
        </w:rPr>
        <w:t>Уточнения размеров земельных участков в пределах территориальной зоны:</w:t>
      </w:r>
      <w:r>
        <w:rPr>
          <w:rFonts w:ascii="Times New Roman" w:eastAsia="Times New Roman" w:hAnsi="Times New Roman" w:cs="Times New Roman"/>
          <w:sz w:val="24"/>
          <w:szCs w:val="24"/>
          <w:lang w:eastAsia="ar-SA"/>
        </w:rPr>
        <w:t xml:space="preserve"> </w:t>
      </w:r>
    </w:p>
    <w:p w:rsidR="00492DFF" w:rsidRPr="006D341D" w:rsidRDefault="00492DFF" w:rsidP="00253C88">
      <w:pPr>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 </w:t>
      </w:r>
      <w:r w:rsidRPr="00492DFF">
        <w:rPr>
          <w:rFonts w:ascii="Times New Roman" w:eastAsia="Times New Roman" w:hAnsi="Times New Roman" w:cs="Times New Roman"/>
          <w:sz w:val="24"/>
          <w:szCs w:val="24"/>
          <w:lang w:eastAsia="ar-SA"/>
        </w:rPr>
        <w:t>для объектов гаражного назначения – 18м².</w:t>
      </w:r>
    </w:p>
    <w:p w:rsidR="00253C88" w:rsidRP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2)</w:t>
      </w:r>
      <w:r w:rsidR="00492DFF">
        <w:rPr>
          <w:rFonts w:ascii="Times New Roman" w:eastAsia="Times New Roman" w:hAnsi="Times New Roman" w:cs="Times New Roman"/>
          <w:sz w:val="24"/>
          <w:szCs w:val="24"/>
          <w:lang w:eastAsia="ar-SA"/>
        </w:rPr>
        <w:t xml:space="preserve">. </w:t>
      </w:r>
      <w:r w:rsidRPr="00253C88">
        <w:rPr>
          <w:rFonts w:ascii="Times New Roman" w:eastAsia="Times New Roman" w:hAnsi="Times New Roman" w:cs="Times New Roman"/>
          <w:sz w:val="24"/>
          <w:szCs w:val="24"/>
          <w:lang w:eastAsia="ar-SA"/>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53C88" w:rsidRP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 </w:t>
      </w:r>
      <w:r w:rsidRPr="007946CE">
        <w:rPr>
          <w:rFonts w:ascii="Times New Roman" w:eastAsia="Times New Roman" w:hAnsi="Times New Roman" w:cs="Times New Roman"/>
          <w:sz w:val="24"/>
          <w:szCs w:val="24"/>
          <w:lang w:eastAsia="ar-SA"/>
        </w:rPr>
        <w:t>здания и строения должны отступать от красной линии улиц не менее чем на 5 метров, от красной линии проездов – не менее чем на 3 метра.</w:t>
      </w:r>
      <w:r w:rsidRPr="00253C88">
        <w:rPr>
          <w:rFonts w:ascii="Times New Roman" w:eastAsia="Times New Roman" w:hAnsi="Times New Roman" w:cs="Times New Roman"/>
          <w:sz w:val="24"/>
          <w:szCs w:val="24"/>
          <w:lang w:eastAsia="ar-SA"/>
        </w:rPr>
        <w:t xml:space="preserve">    </w:t>
      </w:r>
    </w:p>
    <w:p w:rsidR="00492DFF"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3)</w:t>
      </w:r>
      <w:r w:rsidR="00492DF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предельное количество этажей или предельную высоту зданий, строений, сооружений</w:t>
      </w:r>
      <w:r w:rsidR="00D22067">
        <w:rPr>
          <w:rFonts w:ascii="Times New Roman" w:eastAsia="Times New Roman" w:hAnsi="Times New Roman" w:cs="Times New Roman"/>
          <w:sz w:val="24"/>
          <w:szCs w:val="24"/>
          <w:lang w:eastAsia="ar-SA"/>
        </w:rPr>
        <w:t xml:space="preserve"> – не подлежат установлению</w:t>
      </w:r>
      <w:r w:rsidRPr="009834A3">
        <w:rPr>
          <w:rFonts w:ascii="Times New Roman" w:eastAsia="Times New Roman" w:hAnsi="Times New Roman" w:cs="Times New Roman"/>
          <w:sz w:val="24"/>
          <w:szCs w:val="24"/>
          <w:lang w:eastAsia="ar-SA"/>
        </w:rPr>
        <w:t>.</w:t>
      </w:r>
    </w:p>
    <w:p w:rsid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 </w:t>
      </w:r>
      <w:r w:rsidR="00492DFF" w:rsidRPr="00492DFF">
        <w:rPr>
          <w:rFonts w:ascii="Times New Roman" w:eastAsia="Times New Roman" w:hAnsi="Times New Roman" w:cs="Times New Roman"/>
          <w:sz w:val="24"/>
          <w:szCs w:val="24"/>
          <w:lang w:eastAsia="ar-SA"/>
        </w:rPr>
        <w:t>Уточнения</w:t>
      </w:r>
      <w:r w:rsidRPr="00253C88">
        <w:rPr>
          <w:rFonts w:ascii="Times New Roman" w:eastAsia="Times New Roman" w:hAnsi="Times New Roman" w:cs="Times New Roman"/>
          <w:sz w:val="24"/>
          <w:szCs w:val="24"/>
          <w:lang w:eastAsia="ar-SA"/>
        </w:rPr>
        <w:t xml:space="preserve">  </w:t>
      </w:r>
      <w:r w:rsidR="00492DFF" w:rsidRPr="00492DFF">
        <w:rPr>
          <w:rFonts w:ascii="Times New Roman" w:eastAsia="Times New Roman" w:hAnsi="Times New Roman" w:cs="Times New Roman"/>
          <w:sz w:val="24"/>
          <w:szCs w:val="24"/>
          <w:lang w:eastAsia="ar-SA"/>
        </w:rPr>
        <w:t>предельны</w:t>
      </w:r>
      <w:r w:rsidR="00492DFF">
        <w:rPr>
          <w:rFonts w:ascii="Times New Roman" w:eastAsia="Times New Roman" w:hAnsi="Times New Roman" w:cs="Times New Roman"/>
          <w:sz w:val="24"/>
          <w:szCs w:val="24"/>
          <w:lang w:eastAsia="ar-SA"/>
        </w:rPr>
        <w:t>х</w:t>
      </w:r>
      <w:r w:rsidR="00492DFF" w:rsidRPr="00492DFF">
        <w:rPr>
          <w:rFonts w:ascii="Times New Roman" w:eastAsia="Times New Roman" w:hAnsi="Times New Roman" w:cs="Times New Roman"/>
          <w:sz w:val="24"/>
          <w:szCs w:val="24"/>
          <w:lang w:eastAsia="ar-SA"/>
        </w:rPr>
        <w:t xml:space="preserve"> параметр</w:t>
      </w:r>
      <w:r w:rsidR="00492DFF">
        <w:rPr>
          <w:rFonts w:ascii="Times New Roman" w:eastAsia="Times New Roman" w:hAnsi="Times New Roman" w:cs="Times New Roman"/>
          <w:sz w:val="24"/>
          <w:szCs w:val="24"/>
          <w:lang w:eastAsia="ar-SA"/>
        </w:rPr>
        <w:t>ов</w:t>
      </w:r>
      <w:r w:rsidR="00492DFF" w:rsidRPr="00492DFF">
        <w:rPr>
          <w:rFonts w:ascii="Times New Roman" w:eastAsia="Times New Roman" w:hAnsi="Times New Roman" w:cs="Times New Roman"/>
          <w:sz w:val="24"/>
          <w:szCs w:val="24"/>
          <w:lang w:eastAsia="ar-SA"/>
        </w:rPr>
        <w:t xml:space="preserve"> разрешенного строительства:</w:t>
      </w:r>
      <w:r w:rsidRPr="00253C88">
        <w:rPr>
          <w:rFonts w:ascii="Times New Roman" w:eastAsia="Times New Roman" w:hAnsi="Times New Roman" w:cs="Times New Roman"/>
          <w:sz w:val="24"/>
          <w:szCs w:val="24"/>
          <w:lang w:eastAsia="ar-SA"/>
        </w:rPr>
        <w:t xml:space="preserve"> </w:t>
      </w:r>
    </w:p>
    <w:p w:rsidR="00492DFF" w:rsidRPr="00253C88" w:rsidRDefault="00492DFF" w:rsidP="00253C88">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492DFF">
        <w:rPr>
          <w:rFonts w:ascii="Times New Roman" w:eastAsia="Times New Roman" w:hAnsi="Times New Roman" w:cs="Times New Roman"/>
          <w:sz w:val="24"/>
          <w:szCs w:val="24"/>
          <w:lang w:eastAsia="ar-SA"/>
        </w:rPr>
        <w:t>максимальная высота зданий для объектов гаражного назначения – 3,5м.</w:t>
      </w:r>
    </w:p>
    <w:p w:rsid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4)</w:t>
      </w:r>
      <w:r w:rsidR="00492DF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eastAsia="Times New Roman" w:hAnsi="Times New Roman" w:cs="Times New Roman"/>
          <w:sz w:val="24"/>
          <w:szCs w:val="24"/>
          <w:lang w:eastAsia="ar-SA"/>
        </w:rPr>
        <w:t>:</w:t>
      </w:r>
    </w:p>
    <w:p w:rsidR="00253C88" w:rsidRDefault="00253C88" w:rsidP="00253C88">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максимальный процент застройки в границах земельного участка - </w:t>
      </w:r>
      <w:r>
        <w:rPr>
          <w:rFonts w:ascii="Times New Roman" w:eastAsia="Times New Roman" w:hAnsi="Times New Roman" w:cs="Times New Roman"/>
          <w:sz w:val="24"/>
          <w:szCs w:val="24"/>
          <w:lang w:eastAsia="ar-SA"/>
        </w:rPr>
        <w:t>3</w:t>
      </w:r>
      <w:r w:rsidRPr="00253C88">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w:t>
      </w:r>
    </w:p>
    <w:p w:rsidR="006D341D" w:rsidRPr="006D341D" w:rsidRDefault="006D341D" w:rsidP="006D341D">
      <w:pPr>
        <w:suppressAutoHyphens/>
        <w:spacing w:after="0" w:line="240" w:lineRule="auto"/>
        <w:ind w:firstLine="709"/>
        <w:jc w:val="both"/>
        <w:rPr>
          <w:rFonts w:ascii="Times New Roman" w:eastAsia="Calibri" w:hAnsi="Times New Roman" w:cs="Times New Roman"/>
          <w:sz w:val="24"/>
          <w:szCs w:val="24"/>
          <w:lang w:eastAsia="ar-SA"/>
        </w:rPr>
      </w:pPr>
      <w:r w:rsidRPr="006D341D">
        <w:rPr>
          <w:rFonts w:ascii="Times New Roman" w:eastAsia="Calibri" w:hAnsi="Times New Roman" w:cs="Times New Roman"/>
          <w:sz w:val="24"/>
          <w:szCs w:val="24"/>
          <w:lang w:eastAsia="ar-SA"/>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6D341D" w:rsidRPr="006D341D" w:rsidRDefault="008E203F" w:rsidP="006D341D">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w:t>
      </w:r>
      <w:r w:rsidR="006D341D" w:rsidRPr="006D341D">
        <w:rPr>
          <w:rFonts w:ascii="Times New Roman" w:eastAsia="Calibri" w:hAnsi="Times New Roman" w:cs="Times New Roman"/>
          <w:sz w:val="24"/>
          <w:szCs w:val="24"/>
          <w:lang w:eastAsia="ar-SA"/>
        </w:rPr>
        <w:t>. Ограничения</w:t>
      </w:r>
    </w:p>
    <w:p w:rsidR="006D341D" w:rsidRDefault="006D341D" w:rsidP="006D341D">
      <w:pPr>
        <w:suppressAutoHyphens/>
        <w:spacing w:after="0" w:line="240" w:lineRule="auto"/>
        <w:ind w:firstLine="709"/>
        <w:jc w:val="both"/>
        <w:rPr>
          <w:rFonts w:ascii="Times New Roman" w:eastAsia="Calibri" w:hAnsi="Times New Roman" w:cs="Times New Roman"/>
          <w:sz w:val="24"/>
          <w:szCs w:val="24"/>
          <w:lang w:eastAsia="ar-SA"/>
        </w:rPr>
      </w:pPr>
      <w:r w:rsidRPr="006D341D">
        <w:rPr>
          <w:rFonts w:ascii="Times New Roman" w:eastAsia="Calibri" w:hAnsi="Times New Roman" w:cs="Times New Roman"/>
          <w:sz w:val="24"/>
          <w:szCs w:val="24"/>
          <w:lang w:eastAsia="ar-SA"/>
        </w:rPr>
        <w:t>Не допускается размещать со стороны улицы вспомогательные строения.</w:t>
      </w:r>
    </w:p>
    <w:p w:rsidR="00003DBF" w:rsidRPr="006D341D" w:rsidRDefault="00C51D5B" w:rsidP="006D341D">
      <w:pPr>
        <w:suppressAutoHyphens/>
        <w:spacing w:after="0" w:line="240" w:lineRule="auto"/>
        <w:ind w:firstLine="709"/>
        <w:jc w:val="both"/>
        <w:rPr>
          <w:rFonts w:ascii="Times New Roman" w:eastAsia="Calibri" w:hAnsi="Times New Roman" w:cs="Times New Roman"/>
          <w:sz w:val="24"/>
          <w:szCs w:val="24"/>
          <w:lang w:eastAsia="ar-SA"/>
        </w:rPr>
      </w:pPr>
      <w:r w:rsidRPr="00C51D5B">
        <w:rPr>
          <w:rFonts w:ascii="Times New Roman" w:eastAsia="Calibri" w:hAnsi="Times New Roman" w:cs="Times New Roman"/>
          <w:sz w:val="24"/>
          <w:szCs w:val="24"/>
          <w:lang w:eastAsia="ar-SA"/>
        </w:rPr>
        <w:t>С учетом ограничений предусмотренных статьями 8, 9 настоящих Правил.</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b/>
          <w:sz w:val="24"/>
          <w:szCs w:val="24"/>
          <w:lang w:eastAsia="ar-SA"/>
        </w:rPr>
      </w:pP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b/>
          <w:sz w:val="24"/>
          <w:szCs w:val="24"/>
          <w:lang w:eastAsia="ar-SA"/>
        </w:rPr>
        <w:t>Зона транспортной инфраструктуры  (код зоны - Т)</w:t>
      </w:r>
    </w:p>
    <w:p w:rsidR="006D341D" w:rsidRPr="006D341D" w:rsidRDefault="006D341D" w:rsidP="00003DBF">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6D341D" w:rsidRPr="006D341D" w:rsidRDefault="006D341D" w:rsidP="006D341D">
      <w:pPr>
        <w:suppressAutoHyphens/>
        <w:spacing w:after="0" w:line="240" w:lineRule="auto"/>
        <w:ind w:firstLine="709"/>
        <w:jc w:val="right"/>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Таблица </w:t>
      </w:r>
      <w:r w:rsidR="00C93AFB">
        <w:rPr>
          <w:rFonts w:ascii="Times New Roman" w:eastAsia="Times New Roman" w:hAnsi="Times New Roman" w:cs="Times New Roman"/>
          <w:sz w:val="24"/>
          <w:szCs w:val="24"/>
          <w:lang w:eastAsia="ru-RU"/>
        </w:rPr>
        <w:t>10</w:t>
      </w:r>
    </w:p>
    <w:tbl>
      <w:tblPr>
        <w:tblW w:w="9356" w:type="dxa"/>
        <w:tblInd w:w="149" w:type="dxa"/>
        <w:tblLayout w:type="fixed"/>
        <w:tblCellMar>
          <w:left w:w="0" w:type="dxa"/>
          <w:right w:w="0" w:type="dxa"/>
        </w:tblCellMar>
        <w:tblLook w:val="04A0" w:firstRow="1" w:lastRow="0" w:firstColumn="1" w:lastColumn="0" w:noHBand="0" w:noVBand="1"/>
      </w:tblPr>
      <w:tblGrid>
        <w:gridCol w:w="2127"/>
        <w:gridCol w:w="5953"/>
        <w:gridCol w:w="1276"/>
      </w:tblGrid>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94345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Наименование вида разрешенного использования земельного </w:t>
            </w:r>
            <w:r w:rsidRPr="006D341D">
              <w:rPr>
                <w:rFonts w:ascii="Times New Roman" w:eastAsia="Times New Roman" w:hAnsi="Times New Roman" w:cs="Times New Roman"/>
                <w:sz w:val="24"/>
                <w:szCs w:val="24"/>
                <w:lang w:eastAsia="ru-RU"/>
              </w:rPr>
              <w:lastRenderedPageBreak/>
              <w:t>участка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94345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Описание видов разрешенного использования объектов капитального строительства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94345F">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Код вида по Классификатору</w:t>
            </w:r>
          </w:p>
        </w:tc>
      </w:tr>
      <w:tr w:rsidR="006D341D" w:rsidRPr="006D341D" w:rsidTr="0094345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Основные виды разрешенного использования</w:t>
            </w:r>
          </w:p>
        </w:tc>
      </w:tr>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Обслуживание автотранспорта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постоянных или временных стоянок (парковок)</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4.9</w:t>
            </w:r>
          </w:p>
        </w:tc>
      </w:tr>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придорожного сервиса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Размещение автозаправочных станций (бензиновых, газовых); </w:t>
            </w:r>
          </w:p>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размещение магазинов сопутствующей торговли, зданий для организации общественного питания в качестве объектов придорожного сервиса; </w:t>
            </w:r>
          </w:p>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предоставление гостиничных услуг в качестве придорожного сервиса; </w:t>
            </w:r>
          </w:p>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4.9.1</w:t>
            </w:r>
          </w:p>
        </w:tc>
      </w:tr>
      <w:tr w:rsidR="006D341D"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Автомобильный транспорт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6D341D">
              <w:rPr>
                <w:rFonts w:ascii="Times New Roman" w:eastAsia="Times New Roman" w:hAnsi="Times New Roman" w:cs="Times New Roman"/>
                <w:sz w:val="24"/>
                <w:szCs w:val="24"/>
                <w:lang w:eastAsia="ru-RU"/>
              </w:rPr>
              <w:br/>
              <w:t>оборудование земельных участков для стоянок автомобильного транспорта, а также для устройства мест стоянок автомобильного транспорта, осуществляющего перевозки людей по установленному маршруту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7.2</w:t>
            </w:r>
          </w:p>
        </w:tc>
      </w:tr>
      <w:tr w:rsidR="00D42419"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Воздушный транспорт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D42419" w:rsidRDefault="00D42419" w:rsidP="00881F3F">
            <w:pPr>
              <w:spacing w:after="0" w:line="315" w:lineRule="atLeast"/>
              <w:jc w:val="center"/>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7.4</w:t>
            </w:r>
          </w:p>
        </w:tc>
      </w:tr>
      <w:tr w:rsidR="00D42419"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Охрана </w:t>
            </w:r>
            <w:r w:rsidRPr="006D341D">
              <w:rPr>
                <w:rFonts w:ascii="Times New Roman" w:eastAsia="Times New Roman" w:hAnsi="Times New Roman" w:cs="Times New Roman"/>
                <w:sz w:val="24"/>
                <w:szCs w:val="24"/>
                <w:lang w:eastAsia="ru-RU"/>
              </w:rPr>
              <w:lastRenderedPageBreak/>
              <w:t>природных территорий</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 xml:space="preserve">Создание и уход за запретными полосами, создание и </w:t>
            </w:r>
            <w:r w:rsidRPr="006D341D">
              <w:rPr>
                <w:rFonts w:ascii="Times New Roman" w:eastAsia="Times New Roman" w:hAnsi="Times New Roman" w:cs="Times New Roman"/>
                <w:sz w:val="24"/>
                <w:szCs w:val="24"/>
                <w:lang w:eastAsia="ru-RU"/>
              </w:rPr>
              <w:lastRenderedPageBreak/>
              <w:t>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9.1</w:t>
            </w:r>
          </w:p>
        </w:tc>
      </w:tr>
      <w:tr w:rsidR="00D42419" w:rsidRPr="006D341D" w:rsidTr="0094345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Условно разрешенные виды использования</w:t>
            </w:r>
          </w:p>
        </w:tc>
      </w:tr>
      <w:tr w:rsidR="00D42419"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гаражного назначения</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Отдельно стоящие и пристроенные автостоянки, в том числе подземные, предназначенные для хранения личного автотранспорта граждан;</w:t>
            </w:r>
            <w:r w:rsidRPr="006D341D">
              <w:rPr>
                <w:rFonts w:ascii="Times New Roman" w:eastAsia="Times New Roman" w:hAnsi="Times New Roman" w:cs="Times New Roman"/>
                <w:sz w:val="24"/>
                <w:szCs w:val="24"/>
                <w:lang w:eastAsia="ru-RU"/>
              </w:rPr>
              <w:br/>
              <w:t>индивидуальные гаражи-стоянки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2.7.1</w:t>
            </w:r>
          </w:p>
        </w:tc>
      </w:tr>
      <w:tr w:rsidR="00D42419"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Обслуживание автотранспорта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постоянных или временных гаражей с несколькими стояночными местами, гаражей, в том числе многоярусных, не указанных в коде 2.7.1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4.9</w:t>
            </w:r>
          </w:p>
        </w:tc>
      </w:tr>
      <w:tr w:rsidR="00D42419"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42419" w:rsidRPr="006D341D"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6.8</w:t>
            </w:r>
          </w:p>
        </w:tc>
      </w:tr>
      <w:tr w:rsidR="00D42419" w:rsidRPr="006D341D" w:rsidTr="00CE3FA6">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Вспомогательные виды разрешенного использования</w:t>
            </w:r>
          </w:p>
        </w:tc>
      </w:tr>
      <w:tr w:rsidR="00D42419"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гаражного назначения</w:t>
            </w:r>
          </w:p>
          <w:p w:rsidR="00D42419"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Обслуживание автотранспорта</w:t>
            </w:r>
          </w:p>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придорожного сервиса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94345F" w:rsidRDefault="00D42419" w:rsidP="00B0602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гостевые автостоянки, встроенные автостоянки;</w:t>
            </w:r>
          </w:p>
          <w:p w:rsidR="00D42419" w:rsidRPr="0094345F" w:rsidRDefault="00D42419" w:rsidP="00B0602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D42419" w:rsidRPr="0094345F" w:rsidRDefault="00D42419" w:rsidP="00B0602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D42419" w:rsidRPr="0094345F" w:rsidRDefault="00D42419" w:rsidP="00B0602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D42419" w:rsidRPr="0094345F" w:rsidRDefault="00D42419" w:rsidP="00B0602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общественные туалеты;</w:t>
            </w:r>
          </w:p>
          <w:p w:rsidR="00D42419" w:rsidRPr="006D341D" w:rsidRDefault="00D42419" w:rsidP="00B0602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площадки для отдыха, спортивные и детские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w:t>
            </w:r>
          </w:p>
          <w:p w:rsidR="00D42419"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p>
          <w:p w:rsidR="00D42419"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p>
          <w:p w:rsidR="00D42419"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p w:rsidR="00D42419"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p>
          <w:p w:rsidR="00D42419" w:rsidRPr="006D341D"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4.9.1</w:t>
            </w:r>
          </w:p>
        </w:tc>
      </w:tr>
      <w:tr w:rsidR="00D42419"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Охрана природных территорий</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94345F" w:rsidRDefault="00D42419" w:rsidP="007D61A2">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гостевые автостоянки;</w:t>
            </w:r>
          </w:p>
          <w:p w:rsidR="00D42419" w:rsidRPr="0094345F" w:rsidRDefault="00D42419" w:rsidP="007D61A2">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озеленение, элементы благоустройства, малые архитектурные формы, элементы дизайна, скульптурные композиции, объекты декоративно-монументального искусства, часовни;</w:t>
            </w:r>
          </w:p>
          <w:p w:rsidR="00D42419" w:rsidRPr="0094345F" w:rsidRDefault="00D42419" w:rsidP="007D61A2">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площадки для отдыха, спортивные и детские площадки;</w:t>
            </w:r>
          </w:p>
          <w:p w:rsidR="00D42419" w:rsidRPr="0094345F" w:rsidRDefault="00D42419" w:rsidP="007D61A2">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w:t>
            </w:r>
          </w:p>
          <w:p w:rsidR="00D42419" w:rsidRPr="0094345F" w:rsidRDefault="00D42419" w:rsidP="007D61A2">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общественные туалеты;</w:t>
            </w:r>
          </w:p>
          <w:p w:rsidR="00D42419" w:rsidRPr="006D341D" w:rsidRDefault="00D42419" w:rsidP="007D61A2">
            <w:pPr>
              <w:widowControl w:val="0"/>
              <w:numPr>
                <w:ilvl w:val="0"/>
                <w:numId w:val="7"/>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w:t>
            </w:r>
            <w:r w:rsidRPr="0094345F">
              <w:rPr>
                <w:rFonts w:ascii="Times New Roman" w:eastAsia="Times New Roman" w:hAnsi="Times New Roman" w:cs="Times New Roman"/>
                <w:sz w:val="24"/>
                <w:szCs w:val="24"/>
                <w:lang w:eastAsia="ru-RU"/>
              </w:rPr>
              <w:lastRenderedPageBreak/>
              <w:t>автостоянки для служебного транспорта, кладовые, мастерские, склады и т.п.).</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6D341D"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9.1</w:t>
            </w:r>
          </w:p>
        </w:tc>
      </w:tr>
      <w:tr w:rsidR="00D42419" w:rsidRPr="006D341D" w:rsidTr="0094345F">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Связь</w:t>
            </w:r>
          </w:p>
          <w:p w:rsidR="00D42419"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Автомобильный транспорт</w:t>
            </w:r>
          </w:p>
          <w:p w:rsidR="00D42419" w:rsidRPr="006D341D" w:rsidRDefault="00D42419" w:rsidP="006D341D">
            <w:pPr>
              <w:spacing w:after="0" w:line="315" w:lineRule="atLeast"/>
              <w:textAlignment w:val="baseline"/>
              <w:rPr>
                <w:rFonts w:ascii="Times New Roman" w:eastAsia="Times New Roman" w:hAnsi="Times New Roman" w:cs="Times New Roman"/>
                <w:sz w:val="24"/>
                <w:szCs w:val="24"/>
                <w:lang w:eastAsia="ru-RU"/>
              </w:rPr>
            </w:pPr>
            <w:r w:rsidRPr="00D42419">
              <w:rPr>
                <w:rFonts w:ascii="Times New Roman" w:eastAsia="Times New Roman" w:hAnsi="Times New Roman" w:cs="Times New Roman"/>
                <w:sz w:val="24"/>
                <w:szCs w:val="24"/>
                <w:lang w:eastAsia="ru-RU"/>
              </w:rPr>
              <w:t>Воздушный транспорт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Pr="0094345F" w:rsidRDefault="00D42419" w:rsidP="007D61A2">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гостевые автостоянки, встроенные автостоянки;</w:t>
            </w:r>
          </w:p>
          <w:p w:rsidR="00D42419" w:rsidRPr="0094345F" w:rsidRDefault="00D42419" w:rsidP="007D61A2">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D42419" w:rsidRPr="0094345F" w:rsidRDefault="00D42419" w:rsidP="007D61A2">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хозяйственные площадки (погрузочно-разгрузочные площадки, площадки для складирования, для мусоросборников);</w:t>
            </w:r>
          </w:p>
          <w:p w:rsidR="00D42419" w:rsidRPr="0094345F" w:rsidRDefault="00D42419" w:rsidP="007D61A2">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D42419" w:rsidRPr="0094345F" w:rsidRDefault="00D42419" w:rsidP="007D61A2">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общественные туалеты;</w:t>
            </w:r>
          </w:p>
          <w:p w:rsidR="00D42419" w:rsidRPr="006D341D" w:rsidRDefault="00D42419" w:rsidP="007D61A2">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площадки для отдыха, спортивные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2419"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p w:rsidR="00D42419"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p w:rsidR="00D42419" w:rsidRDefault="00D42419" w:rsidP="006D341D">
            <w:pPr>
              <w:spacing w:after="0" w:line="315" w:lineRule="atLeast"/>
              <w:jc w:val="center"/>
              <w:textAlignment w:val="baseline"/>
              <w:rPr>
                <w:rFonts w:ascii="Times New Roman" w:eastAsia="Times New Roman" w:hAnsi="Times New Roman" w:cs="Times New Roman"/>
                <w:sz w:val="24"/>
                <w:szCs w:val="24"/>
                <w:lang w:eastAsia="ru-RU"/>
              </w:rPr>
            </w:pPr>
          </w:p>
          <w:p w:rsidR="00D42419" w:rsidRPr="006D341D" w:rsidRDefault="00D42419" w:rsidP="00D42419">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r>
    </w:tbl>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ru-RU"/>
        </w:rPr>
      </w:pP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1). предельные минимальные и(или) максимальные размеры земельных участков:</w:t>
      </w: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 xml:space="preserve">  площадь – не подлежат установлению.</w:t>
      </w: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 xml:space="preserve">  Уточнения размеров земельных участков в пределах территориальной зоны: </w:t>
      </w: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 xml:space="preserve">  - для объектов гаражного назначения – 18м².</w:t>
      </w: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 xml:space="preserve"> здания и строения должны отступать от красной линии улиц не менее чем на 5 метров, от красной линии проездов – не менее чем на 3 метра.    </w:t>
      </w: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3). предельное количество этажей или предельную высоту зданий, строений, сооружений – не подлежат установлению.</w:t>
      </w:r>
    </w:p>
    <w:p w:rsidR="008A4C24" w:rsidRPr="008A4C24" w:rsidRDefault="008A4C24" w:rsidP="008A4C24">
      <w:pPr>
        <w:suppressAutoHyphens/>
        <w:spacing w:after="0" w:line="240" w:lineRule="auto"/>
        <w:ind w:firstLine="709"/>
        <w:jc w:val="both"/>
        <w:rPr>
          <w:rFonts w:ascii="Times New Roman" w:eastAsia="Calibri" w:hAnsi="Times New Roman" w:cs="Times New Roman"/>
          <w:sz w:val="24"/>
          <w:szCs w:val="24"/>
          <w:lang w:eastAsia="ar-SA"/>
        </w:rPr>
      </w:pPr>
      <w:r w:rsidRPr="008A4C24">
        <w:rPr>
          <w:rFonts w:ascii="Times New Roman" w:eastAsia="Calibri" w:hAnsi="Times New Roman" w:cs="Times New Roman"/>
          <w:sz w:val="24"/>
          <w:szCs w:val="24"/>
          <w:lang w:eastAsia="ar-SA"/>
        </w:rPr>
        <w:t xml:space="preserve"> Уточнения  предельных параметров разрешенного строительства: </w:t>
      </w:r>
    </w:p>
    <w:p w:rsidR="00D22067" w:rsidRPr="00253C88" w:rsidRDefault="008A4C24" w:rsidP="008A4C24">
      <w:pPr>
        <w:suppressAutoHyphens/>
        <w:spacing w:after="0" w:line="240" w:lineRule="auto"/>
        <w:ind w:firstLine="709"/>
        <w:jc w:val="both"/>
        <w:rPr>
          <w:rFonts w:ascii="Times New Roman" w:eastAsia="Times New Roman" w:hAnsi="Times New Roman" w:cs="Times New Roman"/>
          <w:sz w:val="24"/>
          <w:szCs w:val="24"/>
          <w:lang w:eastAsia="ar-SA"/>
        </w:rPr>
      </w:pPr>
      <w:r w:rsidRPr="008A4C24">
        <w:rPr>
          <w:rFonts w:ascii="Times New Roman" w:eastAsia="Calibri" w:hAnsi="Times New Roman" w:cs="Times New Roman"/>
          <w:sz w:val="24"/>
          <w:szCs w:val="24"/>
          <w:lang w:eastAsia="ar-SA"/>
        </w:rPr>
        <w:t>- максимальная высота зданий для объектов гаражного назначения – 3,5м.</w:t>
      </w:r>
      <w:r w:rsidR="00D22067" w:rsidRPr="00253C88">
        <w:rPr>
          <w:rFonts w:ascii="Times New Roman" w:eastAsia="Times New Roman" w:hAnsi="Times New Roman" w:cs="Times New Roman"/>
          <w:sz w:val="24"/>
          <w:szCs w:val="24"/>
          <w:lang w:eastAsia="ar-SA"/>
        </w:rPr>
        <w:t xml:space="preserve">    </w:t>
      </w:r>
    </w:p>
    <w:p w:rsidR="00D22067" w:rsidRDefault="00D22067" w:rsidP="00D22067">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4)</w:t>
      </w:r>
      <w:r w:rsidR="00492DF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eastAsia="Times New Roman" w:hAnsi="Times New Roman" w:cs="Times New Roman"/>
          <w:sz w:val="24"/>
          <w:szCs w:val="24"/>
          <w:lang w:eastAsia="ar-SA"/>
        </w:rPr>
        <w:t>:</w:t>
      </w:r>
    </w:p>
    <w:p w:rsidR="00D22067" w:rsidRDefault="00D22067" w:rsidP="00D22067">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максимальный процент застройки в границах земельного участка - </w:t>
      </w:r>
      <w:r>
        <w:rPr>
          <w:rFonts w:ascii="Times New Roman" w:eastAsia="Times New Roman" w:hAnsi="Times New Roman" w:cs="Times New Roman"/>
          <w:sz w:val="24"/>
          <w:szCs w:val="24"/>
          <w:lang w:eastAsia="ar-SA"/>
        </w:rPr>
        <w:t>3</w:t>
      </w:r>
      <w:r w:rsidRPr="00253C88">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6D341D" w:rsidRPr="006D341D" w:rsidRDefault="007D61A2" w:rsidP="006D341D">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D341D" w:rsidRPr="006D341D">
        <w:rPr>
          <w:rFonts w:ascii="Times New Roman" w:eastAsia="Times New Roman" w:hAnsi="Times New Roman" w:cs="Times New Roman"/>
          <w:sz w:val="24"/>
          <w:szCs w:val="24"/>
          <w:lang w:eastAsia="ru-RU"/>
        </w:rPr>
        <w:t>. Ограничения</w:t>
      </w:r>
    </w:p>
    <w:p w:rsid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Не допускается размещать со стороны улицы вспомогательные строения.</w:t>
      </w:r>
    </w:p>
    <w:p w:rsidR="006D341D" w:rsidRDefault="00C51D5B" w:rsidP="006D341D">
      <w:pPr>
        <w:suppressAutoHyphens/>
        <w:spacing w:after="0" w:line="240" w:lineRule="auto"/>
        <w:ind w:firstLine="709"/>
        <w:jc w:val="both"/>
        <w:rPr>
          <w:rFonts w:ascii="Times New Roman" w:eastAsia="Times New Roman" w:hAnsi="Times New Roman" w:cs="Times New Roman"/>
          <w:sz w:val="24"/>
          <w:szCs w:val="24"/>
          <w:lang w:eastAsia="ru-RU"/>
        </w:rPr>
      </w:pPr>
      <w:r w:rsidRPr="00C51D5B">
        <w:rPr>
          <w:rFonts w:ascii="Times New Roman" w:eastAsia="Times New Roman" w:hAnsi="Times New Roman" w:cs="Times New Roman"/>
          <w:sz w:val="24"/>
          <w:szCs w:val="24"/>
          <w:lang w:eastAsia="ru-RU"/>
        </w:rPr>
        <w:t>С учетом ограничений предусмотренных статьями 8, 9 настоящих Правил.</w:t>
      </w:r>
    </w:p>
    <w:p w:rsidR="00C51D5B" w:rsidRPr="006D341D" w:rsidRDefault="00C51D5B" w:rsidP="006D341D">
      <w:pPr>
        <w:suppressAutoHyphens/>
        <w:spacing w:after="0" w:line="240" w:lineRule="auto"/>
        <w:ind w:firstLine="709"/>
        <w:jc w:val="both"/>
        <w:rPr>
          <w:rFonts w:ascii="Times New Roman" w:eastAsia="Times New Roman" w:hAnsi="Times New Roman" w:cs="Times New Roman"/>
          <w:sz w:val="24"/>
          <w:szCs w:val="24"/>
          <w:lang w:eastAsia="ar-SA"/>
        </w:rPr>
      </w:pPr>
    </w:p>
    <w:p w:rsidR="006D341D" w:rsidRPr="006D341D" w:rsidRDefault="006D341D" w:rsidP="001D4C4F">
      <w:pPr>
        <w:widowControl w:val="0"/>
        <w:adjustRightInd w:val="0"/>
        <w:spacing w:after="0" w:line="240" w:lineRule="auto"/>
        <w:ind w:firstLine="709"/>
        <w:jc w:val="both"/>
        <w:rPr>
          <w:rFonts w:ascii="Times New Roman" w:eastAsia="Times New Roman" w:hAnsi="Times New Roman" w:cs="Times New Roman"/>
          <w:b/>
          <w:sz w:val="24"/>
          <w:szCs w:val="24"/>
          <w:lang w:eastAsia="ru-RU"/>
        </w:rPr>
      </w:pPr>
      <w:r w:rsidRPr="00A73CA1">
        <w:rPr>
          <w:rFonts w:ascii="Times New Roman" w:eastAsia="Times New Roman" w:hAnsi="Times New Roman" w:cs="Times New Roman"/>
          <w:b/>
          <w:sz w:val="24"/>
          <w:szCs w:val="24"/>
          <w:lang w:eastAsia="ru-RU"/>
        </w:rPr>
        <w:t>Зона</w:t>
      </w:r>
      <w:r w:rsidRPr="006D341D">
        <w:rPr>
          <w:rFonts w:ascii="Times New Roman" w:eastAsia="Times New Roman" w:hAnsi="Times New Roman" w:cs="Times New Roman"/>
          <w:b/>
          <w:sz w:val="24"/>
          <w:szCs w:val="24"/>
          <w:lang w:eastAsia="ru-RU"/>
        </w:rPr>
        <w:t xml:space="preserve"> специального назначения связанная с захоронением (код зоны  - Сп1)</w:t>
      </w:r>
    </w:p>
    <w:p w:rsidR="006D341D" w:rsidRPr="006D341D" w:rsidRDefault="006D341D" w:rsidP="00003DBF">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6D341D" w:rsidRPr="006D341D" w:rsidRDefault="006D341D" w:rsidP="006D341D">
      <w:pPr>
        <w:suppressAutoHyphens/>
        <w:spacing w:after="0" w:line="240" w:lineRule="auto"/>
        <w:ind w:firstLine="709"/>
        <w:jc w:val="right"/>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Таблица </w:t>
      </w:r>
      <w:r w:rsidR="00C93AFB">
        <w:rPr>
          <w:rFonts w:ascii="Times New Roman" w:eastAsia="Times New Roman" w:hAnsi="Times New Roman" w:cs="Times New Roman"/>
          <w:sz w:val="24"/>
          <w:szCs w:val="24"/>
          <w:lang w:eastAsia="ru-RU"/>
        </w:rPr>
        <w:t>11</w:t>
      </w:r>
    </w:p>
    <w:tbl>
      <w:tblPr>
        <w:tblW w:w="9356" w:type="dxa"/>
        <w:tblInd w:w="149" w:type="dxa"/>
        <w:tblLayout w:type="fixed"/>
        <w:tblCellMar>
          <w:left w:w="0" w:type="dxa"/>
          <w:right w:w="0" w:type="dxa"/>
        </w:tblCellMar>
        <w:tblLook w:val="04A0" w:firstRow="1" w:lastRow="0" w:firstColumn="1" w:lastColumn="0" w:noHBand="0" w:noVBand="1"/>
      </w:tblPr>
      <w:tblGrid>
        <w:gridCol w:w="2127"/>
        <w:gridCol w:w="5953"/>
        <w:gridCol w:w="1276"/>
      </w:tblGrid>
      <w:tr w:rsidR="006D341D"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Наименование вида разрешенного использования </w:t>
            </w:r>
            <w:r w:rsidRPr="006D341D">
              <w:rPr>
                <w:rFonts w:ascii="Times New Roman" w:eastAsia="Times New Roman" w:hAnsi="Times New Roman" w:cs="Times New Roman"/>
                <w:sz w:val="24"/>
                <w:szCs w:val="24"/>
                <w:lang w:eastAsia="ru-RU"/>
              </w:rPr>
              <w:lastRenderedPageBreak/>
              <w:t>земельного участка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Описание видов разрешенного использования объектов капитального строительства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Код вида по Классификатору</w:t>
            </w:r>
          </w:p>
        </w:tc>
      </w:tr>
      <w:tr w:rsidR="006D341D" w:rsidRPr="006D341D" w:rsidTr="008B5955">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Основные виды разрешенного использования</w:t>
            </w:r>
          </w:p>
        </w:tc>
      </w:tr>
      <w:tr w:rsidR="006D341D"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Ритуальная деятельность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кладбищ, крематориев и мест захоронения; </w:t>
            </w:r>
            <w:r w:rsidRPr="006D341D">
              <w:rPr>
                <w:rFonts w:ascii="Times New Roman" w:eastAsia="Times New Roman" w:hAnsi="Times New Roman" w:cs="Times New Roman"/>
                <w:sz w:val="24"/>
                <w:szCs w:val="24"/>
                <w:lang w:eastAsia="ru-RU"/>
              </w:rPr>
              <w:br/>
              <w:t>размещение соответствующих культовых сооружений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12.1</w:t>
            </w:r>
          </w:p>
        </w:tc>
      </w:tr>
      <w:tr w:rsidR="006D341D"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Специальная деятельность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12.2</w:t>
            </w:r>
          </w:p>
        </w:tc>
      </w:tr>
      <w:tr w:rsidR="006D341D" w:rsidRPr="006D341D" w:rsidTr="008B5955">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Условно разрешенные виды использования</w:t>
            </w:r>
          </w:p>
        </w:tc>
      </w:tr>
      <w:tr w:rsidR="006D341D"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6.8</w:t>
            </w:r>
          </w:p>
        </w:tc>
      </w:tr>
      <w:tr w:rsidR="00A73CA1" w:rsidRPr="006D341D" w:rsidTr="00CE3FA6">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3CA1" w:rsidRPr="006D341D" w:rsidRDefault="00A73CA1" w:rsidP="006D341D">
            <w:pPr>
              <w:spacing w:after="0" w:line="315" w:lineRule="atLeast"/>
              <w:jc w:val="center"/>
              <w:textAlignment w:val="baseline"/>
              <w:rPr>
                <w:rFonts w:ascii="Times New Roman" w:eastAsia="Times New Roman" w:hAnsi="Times New Roman" w:cs="Times New Roman"/>
                <w:sz w:val="24"/>
                <w:szCs w:val="24"/>
                <w:lang w:eastAsia="ru-RU"/>
              </w:rPr>
            </w:pPr>
            <w:r w:rsidRPr="00A73CA1">
              <w:rPr>
                <w:rFonts w:ascii="Times New Roman" w:eastAsia="Times New Roman" w:hAnsi="Times New Roman" w:cs="Times New Roman"/>
                <w:sz w:val="24"/>
                <w:szCs w:val="24"/>
                <w:lang w:eastAsia="ru-RU"/>
              </w:rPr>
              <w:t>Вспомогательные виды разрешенного использования</w:t>
            </w:r>
          </w:p>
        </w:tc>
      </w:tr>
      <w:tr w:rsidR="00A73CA1"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3CA1" w:rsidRDefault="00A73CA1"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p w:rsidR="00A73CA1" w:rsidRDefault="00A73CA1"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Ритуальная деятельность</w:t>
            </w:r>
          </w:p>
          <w:p w:rsidR="00A73CA1" w:rsidRPr="006D341D" w:rsidRDefault="00A73CA1"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Специальная деятельность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3CA1" w:rsidRPr="008B5955" w:rsidRDefault="00A73CA1" w:rsidP="00A73CA1">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гостевые автостоянки, встроенные автостоянки;</w:t>
            </w:r>
          </w:p>
          <w:p w:rsidR="00A73CA1" w:rsidRPr="008B5955" w:rsidRDefault="00A73CA1" w:rsidP="00A73CA1">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A73CA1" w:rsidRPr="008B5955" w:rsidRDefault="00A73CA1" w:rsidP="00A73CA1">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хозяйственные площадки (погрузочно-разгрузочные площадки, площадки для складирования, для мусоросборников);</w:t>
            </w:r>
          </w:p>
          <w:p w:rsidR="00A73CA1" w:rsidRPr="008B5955" w:rsidRDefault="00A73CA1" w:rsidP="00A73CA1">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A73CA1" w:rsidRPr="008B5955" w:rsidRDefault="00A73CA1" w:rsidP="00A73CA1">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общественные туалеты;</w:t>
            </w:r>
          </w:p>
          <w:p w:rsidR="00A73CA1" w:rsidRPr="006D341D" w:rsidRDefault="00A73CA1" w:rsidP="00A73CA1">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площадки для отдыха, спортивные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3CA1" w:rsidRDefault="00A73CA1"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p w:rsidR="00A73CA1" w:rsidRDefault="00A73CA1"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p w:rsidR="00A73CA1" w:rsidRDefault="00A73CA1" w:rsidP="006D341D">
            <w:pPr>
              <w:spacing w:after="0" w:line="315" w:lineRule="atLeast"/>
              <w:jc w:val="center"/>
              <w:textAlignment w:val="baseline"/>
              <w:rPr>
                <w:rFonts w:ascii="Times New Roman" w:eastAsia="Times New Roman" w:hAnsi="Times New Roman" w:cs="Times New Roman"/>
                <w:sz w:val="24"/>
                <w:szCs w:val="24"/>
                <w:lang w:eastAsia="ru-RU"/>
              </w:rPr>
            </w:pPr>
          </w:p>
          <w:p w:rsidR="00A73CA1" w:rsidRPr="006D341D" w:rsidRDefault="00A73CA1"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r>
    </w:tbl>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p>
    <w:p w:rsidR="006D341D" w:rsidRPr="006D341D" w:rsidRDefault="00A73CA1" w:rsidP="006D341D">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6D341D" w:rsidRPr="006D341D">
        <w:rPr>
          <w:rFonts w:ascii="Times New Roman" w:eastAsia="Times New Roman" w:hAnsi="Times New Roman" w:cs="Times New Roman"/>
          <w:sz w:val="24"/>
          <w:szCs w:val="24"/>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341D" w:rsidRPr="006D341D" w:rsidRDefault="006D341D" w:rsidP="006D341D">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 xml:space="preserve">1). </w:t>
      </w:r>
      <w:r w:rsidR="00B5151E">
        <w:rPr>
          <w:rFonts w:ascii="Times New Roman" w:eastAsia="Times New Roman" w:hAnsi="Times New Roman" w:cs="Times New Roman"/>
          <w:sz w:val="24"/>
          <w:szCs w:val="24"/>
          <w:lang w:eastAsia="ar-SA"/>
        </w:rPr>
        <w:t>п</w:t>
      </w:r>
      <w:r w:rsidR="00A73CA1" w:rsidRPr="006D341D">
        <w:rPr>
          <w:rFonts w:ascii="Times New Roman" w:eastAsia="Times New Roman" w:hAnsi="Times New Roman" w:cs="Times New Roman"/>
          <w:sz w:val="24"/>
          <w:szCs w:val="24"/>
          <w:lang w:eastAsia="ar-SA"/>
        </w:rPr>
        <w:t>редельные</w:t>
      </w:r>
      <w:r w:rsidR="00A73CA1">
        <w:rPr>
          <w:rFonts w:ascii="Times New Roman" w:eastAsia="Times New Roman" w:hAnsi="Times New Roman" w:cs="Times New Roman"/>
          <w:sz w:val="24"/>
          <w:szCs w:val="24"/>
          <w:lang w:eastAsia="ar-SA"/>
        </w:rPr>
        <w:t xml:space="preserve"> минимальные и(или) максимальные</w:t>
      </w:r>
      <w:r w:rsidR="00A73CA1" w:rsidRPr="006D341D">
        <w:rPr>
          <w:rFonts w:ascii="Times New Roman" w:eastAsia="Times New Roman" w:hAnsi="Times New Roman" w:cs="Times New Roman"/>
          <w:sz w:val="24"/>
          <w:szCs w:val="24"/>
          <w:lang w:eastAsia="ar-SA"/>
        </w:rPr>
        <w:t xml:space="preserve"> размеры земельных участков:</w:t>
      </w:r>
    </w:p>
    <w:p w:rsidR="006D341D" w:rsidRPr="006D341D" w:rsidRDefault="006D341D" w:rsidP="006D341D">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для кладбищ до 40 га, площадь мест захоронения должна быть не менее 65 - 70% общей площади кладбища;</w:t>
      </w:r>
    </w:p>
    <w:p w:rsidR="006D341D" w:rsidRPr="006D341D" w:rsidRDefault="006D341D" w:rsidP="006D341D">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для объектов иных видов – не подлежит установлению.</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lastRenderedPageBreak/>
        <w:t>2)</w:t>
      </w:r>
      <w:r w:rsidR="00122C47">
        <w:rPr>
          <w:rFonts w:ascii="Times New Roman" w:eastAsia="Times New Roman" w:hAnsi="Times New Roman" w:cs="Times New Roman"/>
          <w:sz w:val="24"/>
          <w:szCs w:val="24"/>
          <w:lang w:eastAsia="ar-SA"/>
        </w:rPr>
        <w:t xml:space="preserve">. </w:t>
      </w:r>
      <w:r w:rsidRPr="00253C88">
        <w:rPr>
          <w:rFonts w:ascii="Times New Roman" w:eastAsia="Times New Roman" w:hAnsi="Times New Roman" w:cs="Times New Roman"/>
          <w:sz w:val="24"/>
          <w:szCs w:val="24"/>
          <w:lang w:eastAsia="ar-SA"/>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 </w:t>
      </w:r>
      <w:r w:rsidRPr="007946CE">
        <w:rPr>
          <w:rFonts w:ascii="Times New Roman" w:eastAsia="Times New Roman" w:hAnsi="Times New Roman" w:cs="Times New Roman"/>
          <w:sz w:val="24"/>
          <w:szCs w:val="24"/>
          <w:lang w:eastAsia="ar-SA"/>
        </w:rPr>
        <w:t>здания и строения должны отступать от красной линии улиц не менее чем на 5 метров, от красной линии проездов – не менее чем на 3 метра.</w:t>
      </w:r>
      <w:r w:rsidRPr="00253C88">
        <w:rPr>
          <w:rFonts w:ascii="Times New Roman" w:eastAsia="Times New Roman" w:hAnsi="Times New Roman" w:cs="Times New Roman"/>
          <w:sz w:val="24"/>
          <w:szCs w:val="24"/>
          <w:lang w:eastAsia="ar-SA"/>
        </w:rPr>
        <w:t xml:space="preserve">    </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3)</w:t>
      </w:r>
      <w:r w:rsidR="00122C47">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предельное количество этажей или предельную высоту зданий, строений, сооружений</w:t>
      </w:r>
      <w:r>
        <w:rPr>
          <w:rFonts w:ascii="Times New Roman" w:eastAsia="Times New Roman" w:hAnsi="Times New Roman" w:cs="Times New Roman"/>
          <w:sz w:val="24"/>
          <w:szCs w:val="24"/>
          <w:lang w:eastAsia="ar-SA"/>
        </w:rPr>
        <w:t xml:space="preserve"> – не подлежат установлению</w:t>
      </w:r>
      <w:r w:rsidRPr="009834A3">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w:t>
      </w:r>
    </w:p>
    <w:p w:rsidR="00B5151E"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4)</w:t>
      </w:r>
      <w:r w:rsidR="00122C47">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eastAsia="Times New Roman" w:hAnsi="Times New Roman" w:cs="Times New Roman"/>
          <w:sz w:val="24"/>
          <w:szCs w:val="24"/>
          <w:lang w:eastAsia="ar-SA"/>
        </w:rPr>
        <w:t xml:space="preserve"> – не подлежат установлению</w:t>
      </w:r>
      <w:r w:rsidRPr="009834A3">
        <w:rPr>
          <w:rFonts w:ascii="Times New Roman" w:eastAsia="Times New Roman" w:hAnsi="Times New Roman" w:cs="Times New Roman"/>
          <w:sz w:val="24"/>
          <w:szCs w:val="24"/>
          <w:lang w:eastAsia="ar-SA"/>
        </w:rPr>
        <w:t>.</w:t>
      </w:r>
    </w:p>
    <w:p w:rsidR="00B5151E" w:rsidRPr="006D341D" w:rsidRDefault="00B5151E" w:rsidP="00B5151E">
      <w:pPr>
        <w:suppressAutoHyphens/>
        <w:spacing w:after="0" w:line="240" w:lineRule="auto"/>
        <w:ind w:firstLine="709"/>
        <w:jc w:val="both"/>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6D341D" w:rsidRPr="006D341D" w:rsidRDefault="00A73CA1" w:rsidP="006D341D">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6D341D" w:rsidRPr="006D341D">
        <w:rPr>
          <w:rFonts w:ascii="Times New Roman" w:eastAsia="Times New Roman" w:hAnsi="Times New Roman" w:cs="Times New Roman"/>
          <w:sz w:val="24"/>
          <w:szCs w:val="24"/>
          <w:lang w:eastAsia="ar-SA"/>
        </w:rPr>
        <w:t>. Ограничения</w:t>
      </w:r>
    </w:p>
    <w:p w:rsidR="006D341D" w:rsidRDefault="006D341D" w:rsidP="006D341D">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Не допускается размещать со стороны улицы вспомогательные строения.</w:t>
      </w:r>
    </w:p>
    <w:p w:rsidR="00003DBF" w:rsidRPr="006D341D" w:rsidRDefault="00C51D5B" w:rsidP="006D341D">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sidRPr="00C51D5B">
        <w:rPr>
          <w:rFonts w:ascii="Times New Roman" w:eastAsia="Times New Roman" w:hAnsi="Times New Roman" w:cs="Times New Roman"/>
          <w:sz w:val="24"/>
          <w:szCs w:val="24"/>
          <w:lang w:eastAsia="ar-SA"/>
        </w:rPr>
        <w:t>С учетом ограничений предусмотренных статьями 8, 9 настоящих Правил.</w:t>
      </w:r>
    </w:p>
    <w:p w:rsidR="006D341D" w:rsidRPr="006D341D" w:rsidRDefault="006D341D" w:rsidP="006D341D">
      <w:pPr>
        <w:widowControl w:val="0"/>
        <w:adjustRightInd w:val="0"/>
        <w:spacing w:after="0" w:line="240" w:lineRule="auto"/>
        <w:ind w:firstLine="709"/>
        <w:jc w:val="both"/>
        <w:rPr>
          <w:rFonts w:ascii="Times New Roman" w:eastAsia="Times New Roman" w:hAnsi="Times New Roman" w:cs="Times New Roman"/>
          <w:b/>
          <w:sz w:val="24"/>
          <w:szCs w:val="24"/>
          <w:lang w:eastAsia="ru-RU"/>
        </w:rPr>
      </w:pPr>
    </w:p>
    <w:p w:rsidR="008955FE" w:rsidRPr="00C340B4" w:rsidRDefault="008955FE" w:rsidP="008955FE">
      <w:pPr>
        <w:widowControl w:val="0"/>
        <w:adjustRightInd w:val="0"/>
        <w:spacing w:after="0" w:line="240" w:lineRule="auto"/>
        <w:ind w:firstLine="709"/>
        <w:jc w:val="both"/>
        <w:rPr>
          <w:rFonts w:ascii="Times New Roman" w:eastAsia="Times New Roman" w:hAnsi="Times New Roman" w:cs="Times New Roman"/>
          <w:b/>
          <w:sz w:val="24"/>
          <w:szCs w:val="24"/>
          <w:lang w:eastAsia="ru-RU"/>
        </w:rPr>
      </w:pPr>
      <w:r w:rsidRPr="00C340B4">
        <w:rPr>
          <w:rFonts w:ascii="Times New Roman" w:eastAsia="Times New Roman" w:hAnsi="Times New Roman" w:cs="Times New Roman"/>
          <w:b/>
          <w:sz w:val="24"/>
          <w:szCs w:val="24"/>
          <w:lang w:eastAsia="ru-RU"/>
        </w:rPr>
        <w:t>Зона сельскохозяйственных угодий (код зоны – Сх1)</w:t>
      </w:r>
    </w:p>
    <w:p w:rsidR="008955FE" w:rsidRPr="00C340B4" w:rsidRDefault="008955FE" w:rsidP="008955FE">
      <w:pPr>
        <w:suppressAutoHyphens/>
        <w:spacing w:after="0" w:line="240" w:lineRule="auto"/>
        <w:ind w:firstLine="709"/>
        <w:jc w:val="both"/>
        <w:rPr>
          <w:rFonts w:ascii="Times New Roman" w:eastAsia="Times New Roman" w:hAnsi="Times New Roman" w:cs="Times New Roman"/>
          <w:sz w:val="24"/>
          <w:szCs w:val="24"/>
          <w:lang w:eastAsia="ar-SA"/>
        </w:rPr>
      </w:pPr>
      <w:r w:rsidRPr="00C340B4">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8955FE" w:rsidRPr="00C340B4" w:rsidRDefault="008955FE" w:rsidP="008955FE">
      <w:pPr>
        <w:suppressAutoHyphens/>
        <w:spacing w:after="0"/>
        <w:ind w:firstLine="709"/>
        <w:jc w:val="right"/>
        <w:rPr>
          <w:rFonts w:ascii="Times New Roman" w:eastAsia="Times New Roman" w:hAnsi="Times New Roman" w:cs="Times New Roman"/>
          <w:sz w:val="24"/>
          <w:szCs w:val="24"/>
          <w:lang w:eastAsia="ar-SA"/>
        </w:rPr>
      </w:pPr>
      <w:r w:rsidRPr="00C340B4">
        <w:rPr>
          <w:rFonts w:ascii="Times New Roman" w:eastAsia="Times New Roman" w:hAnsi="Times New Roman" w:cs="Times New Roman"/>
          <w:sz w:val="24"/>
          <w:szCs w:val="24"/>
          <w:lang w:eastAsia="ar-SA"/>
        </w:rPr>
        <w:t xml:space="preserve">Таблица </w:t>
      </w:r>
      <w:r>
        <w:rPr>
          <w:rFonts w:ascii="Times New Roman" w:eastAsia="Times New Roman" w:hAnsi="Times New Roman" w:cs="Times New Roman"/>
          <w:sz w:val="24"/>
          <w:szCs w:val="24"/>
          <w:lang w:eastAsia="ar-SA"/>
        </w:rPr>
        <w:t>1</w:t>
      </w:r>
      <w:r w:rsidR="00C93AFB">
        <w:rPr>
          <w:rFonts w:ascii="Times New Roman" w:eastAsia="Times New Roman" w:hAnsi="Times New Roman" w:cs="Times New Roman"/>
          <w:sz w:val="24"/>
          <w:szCs w:val="24"/>
          <w:lang w:eastAsia="ar-SA"/>
        </w:rPr>
        <w:t>2</w:t>
      </w:r>
    </w:p>
    <w:tbl>
      <w:tblPr>
        <w:tblW w:w="9356" w:type="dxa"/>
        <w:tblInd w:w="149" w:type="dxa"/>
        <w:tblCellMar>
          <w:left w:w="0" w:type="dxa"/>
          <w:right w:w="0" w:type="dxa"/>
        </w:tblCellMar>
        <w:tblLook w:val="04A0" w:firstRow="1" w:lastRow="0" w:firstColumn="1" w:lastColumn="0" w:noHBand="0" w:noVBand="1"/>
      </w:tblPr>
      <w:tblGrid>
        <w:gridCol w:w="2831"/>
        <w:gridCol w:w="4527"/>
        <w:gridCol w:w="1998"/>
      </w:tblGrid>
      <w:tr w:rsidR="008955FE" w:rsidRPr="00C340B4" w:rsidTr="00881F3F">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Наименование вида разрешенного использования земельного участка</w:t>
            </w: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Описание видов разрешенного использования объектов капитального строительства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Код вида по Классификатору</w:t>
            </w:r>
          </w:p>
        </w:tc>
      </w:tr>
      <w:tr w:rsidR="008955FE" w:rsidRPr="00C340B4" w:rsidTr="00881F3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Основные виды разрешенного использования</w:t>
            </w:r>
          </w:p>
        </w:tc>
      </w:tr>
      <w:tr w:rsidR="008955FE" w:rsidRPr="00C340B4" w:rsidTr="00881F3F">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Выращивание зерновых и иных сельскохозяйственных культур</w:t>
            </w: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1.2</w:t>
            </w:r>
          </w:p>
        </w:tc>
      </w:tr>
      <w:tr w:rsidR="008955FE" w:rsidRPr="00C340B4" w:rsidTr="00881F3F">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Овощеводство</w:t>
            </w: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1.3</w:t>
            </w:r>
          </w:p>
        </w:tc>
      </w:tr>
      <w:tr w:rsidR="008955FE" w:rsidRPr="00C340B4" w:rsidTr="00881F3F">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Скотоводство</w:t>
            </w: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w:t>
            </w:r>
            <w:r w:rsidRPr="00C340B4">
              <w:rPr>
                <w:rFonts w:ascii="Times New Roman" w:eastAsia="Times New Roman" w:hAnsi="Times New Roman" w:cs="Times New Roman"/>
                <w:sz w:val="24"/>
                <w:szCs w:val="24"/>
                <w:lang w:eastAsia="ru-RU"/>
              </w:rPr>
              <w:lastRenderedPageBreak/>
              <w:t>лошадей, верблюдов, оленей);</w:t>
            </w:r>
          </w:p>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разведение племенных животных, производство и использование племенной продукции (материала)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lastRenderedPageBreak/>
              <w:t>1.8</w:t>
            </w:r>
          </w:p>
        </w:tc>
      </w:tr>
      <w:tr w:rsidR="008955FE" w:rsidRPr="00C340B4" w:rsidTr="00881F3F">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lastRenderedPageBreak/>
              <w:t>Обеспечение сельско-</w:t>
            </w:r>
            <w:r w:rsidRPr="00C340B4">
              <w:rPr>
                <w:rFonts w:ascii="Times New Roman" w:eastAsia="Times New Roman" w:hAnsi="Times New Roman" w:cs="Times New Roman"/>
                <w:sz w:val="24"/>
                <w:szCs w:val="24"/>
                <w:lang w:eastAsia="ru-RU"/>
              </w:rPr>
              <w:br/>
              <w:t>хозяйственного производства</w:t>
            </w: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1.18</w:t>
            </w:r>
          </w:p>
        </w:tc>
      </w:tr>
      <w:tr w:rsidR="008955FE" w:rsidRPr="00C340B4" w:rsidTr="00881F3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Условно разрешенные виды использования</w:t>
            </w:r>
          </w:p>
        </w:tc>
      </w:tr>
      <w:tr w:rsidR="008955FE" w:rsidRPr="00C340B4" w:rsidTr="00881F3F">
        <w:trPr>
          <w:trHeight w:val="1013"/>
        </w:trPr>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Объекты гаражного назначения</w:t>
            </w: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Отдельно стоящие автостоянки предназначенные для хранения личного автотранспорта граждан;</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2.7.1</w:t>
            </w:r>
          </w:p>
        </w:tc>
      </w:tr>
      <w:tr w:rsidR="008955FE" w:rsidRPr="00C340B4" w:rsidTr="00881F3F">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Связь</w:t>
            </w: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6.8</w:t>
            </w:r>
          </w:p>
        </w:tc>
      </w:tr>
      <w:tr w:rsidR="008955FE" w:rsidRPr="00C340B4" w:rsidTr="00881F3F">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Pr="006D341D"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sidRPr="0025690C">
              <w:rPr>
                <w:rFonts w:ascii="Times New Roman" w:eastAsia="Times New Roman" w:hAnsi="Times New Roman" w:cs="Times New Roman"/>
                <w:sz w:val="24"/>
                <w:szCs w:val="24"/>
                <w:lang w:eastAsia="ru-RU"/>
              </w:rPr>
              <w:t>Вспомогательные виды разрешенного использования</w:t>
            </w:r>
          </w:p>
        </w:tc>
      </w:tr>
      <w:tr w:rsidR="008955FE" w:rsidRPr="00C340B4" w:rsidTr="00881F3F">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гаражного назначения</w:t>
            </w:r>
          </w:p>
          <w:p w:rsidR="008955FE" w:rsidRPr="006D341D" w:rsidRDefault="008955FE" w:rsidP="00881F3F">
            <w:pPr>
              <w:spacing w:after="0" w:line="315" w:lineRule="atLeast"/>
              <w:textAlignment w:val="baseline"/>
              <w:rPr>
                <w:rFonts w:ascii="Times New Roman" w:eastAsia="Times New Roman" w:hAnsi="Times New Roman" w:cs="Times New Roman"/>
                <w:sz w:val="24"/>
                <w:szCs w:val="24"/>
                <w:lang w:eastAsia="ru-RU"/>
              </w:rPr>
            </w:pP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Pr="0094345F" w:rsidRDefault="008955FE"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гостевые автостоянки, встроенные автостоянки;</w:t>
            </w:r>
          </w:p>
          <w:p w:rsidR="008955FE" w:rsidRPr="0094345F" w:rsidRDefault="008955FE"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8955FE" w:rsidRPr="0094345F" w:rsidRDefault="008955FE"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8955FE" w:rsidRPr="0094345F" w:rsidRDefault="008955FE"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8955FE" w:rsidRPr="0094345F" w:rsidRDefault="008955FE"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lastRenderedPageBreak/>
              <w:t>общественные туалеты;</w:t>
            </w:r>
          </w:p>
          <w:p w:rsidR="008955FE" w:rsidRPr="006D341D" w:rsidRDefault="008955FE" w:rsidP="00881F3F">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94345F">
              <w:rPr>
                <w:rFonts w:ascii="Times New Roman" w:eastAsia="Times New Roman" w:hAnsi="Times New Roman" w:cs="Times New Roman"/>
                <w:sz w:val="24"/>
                <w:szCs w:val="24"/>
                <w:lang w:eastAsia="ru-RU"/>
              </w:rPr>
              <w:t>площадки для отдыха, спортивные и детские площадки.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2.7.1</w:t>
            </w: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p>
          <w:p w:rsidR="008955FE" w:rsidRPr="006D341D"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p>
        </w:tc>
      </w:tr>
      <w:tr w:rsidR="008955FE" w:rsidRPr="00C340B4" w:rsidTr="00881F3F">
        <w:tc>
          <w:tcPr>
            <w:tcW w:w="2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lastRenderedPageBreak/>
              <w:t>Выращивание зерновых и иных сельскохозяйственных культур</w:t>
            </w:r>
          </w:p>
          <w:p w:rsidR="008955FE"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Овощеводство</w:t>
            </w:r>
          </w:p>
          <w:p w:rsidR="008955FE"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Скотоводство</w:t>
            </w:r>
          </w:p>
          <w:p w:rsidR="008955FE"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Обеспечение сельско-</w:t>
            </w:r>
            <w:r w:rsidRPr="00C340B4">
              <w:rPr>
                <w:rFonts w:ascii="Times New Roman" w:eastAsia="Times New Roman" w:hAnsi="Times New Roman" w:cs="Times New Roman"/>
                <w:sz w:val="24"/>
                <w:szCs w:val="24"/>
                <w:lang w:eastAsia="ru-RU"/>
              </w:rPr>
              <w:br/>
              <w:t>хозяйственного производства</w:t>
            </w:r>
          </w:p>
          <w:p w:rsidR="008955FE" w:rsidRPr="00C340B4" w:rsidRDefault="008955FE" w:rsidP="00881F3F">
            <w:pPr>
              <w:spacing w:after="0" w:line="315" w:lineRule="atLeast"/>
              <w:textAlignment w:val="baseline"/>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Связь</w:t>
            </w:r>
          </w:p>
        </w:tc>
        <w:tc>
          <w:tcPr>
            <w:tcW w:w="45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Pr="00C340B4" w:rsidRDefault="008955FE" w:rsidP="00881F3F">
            <w:pPr>
              <w:widowControl w:val="0"/>
              <w:numPr>
                <w:ilvl w:val="0"/>
                <w:numId w:val="8"/>
              </w:numPr>
              <w:adjustRightInd w:val="0"/>
              <w:spacing w:after="0" w:line="240" w:lineRule="auto"/>
              <w:ind w:left="281" w:hanging="281"/>
              <w:jc w:val="both"/>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гостевые автостоянки, встроенные автостоянки;</w:t>
            </w:r>
          </w:p>
          <w:p w:rsidR="008955FE" w:rsidRPr="00C340B4" w:rsidRDefault="008955FE" w:rsidP="00881F3F">
            <w:pPr>
              <w:widowControl w:val="0"/>
              <w:numPr>
                <w:ilvl w:val="0"/>
                <w:numId w:val="8"/>
              </w:numPr>
              <w:adjustRightInd w:val="0"/>
              <w:spacing w:after="0" w:line="240" w:lineRule="auto"/>
              <w:ind w:left="281" w:hanging="281"/>
              <w:jc w:val="both"/>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8955FE" w:rsidRPr="00C340B4" w:rsidRDefault="008955FE" w:rsidP="00881F3F">
            <w:pPr>
              <w:widowControl w:val="0"/>
              <w:numPr>
                <w:ilvl w:val="0"/>
                <w:numId w:val="8"/>
              </w:numPr>
              <w:adjustRightInd w:val="0"/>
              <w:spacing w:after="0" w:line="240" w:lineRule="auto"/>
              <w:ind w:left="281" w:hanging="281"/>
              <w:jc w:val="both"/>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хозяйственные площадки (погрузочно-разгрузочные площадки, площадки для складирования, для мусоросборников);</w:t>
            </w:r>
          </w:p>
          <w:p w:rsidR="008955FE" w:rsidRPr="00C340B4" w:rsidRDefault="008955FE" w:rsidP="00881F3F">
            <w:pPr>
              <w:widowControl w:val="0"/>
              <w:numPr>
                <w:ilvl w:val="0"/>
                <w:numId w:val="8"/>
              </w:numPr>
              <w:adjustRightInd w:val="0"/>
              <w:spacing w:after="0" w:line="240" w:lineRule="auto"/>
              <w:ind w:left="281" w:hanging="281"/>
              <w:jc w:val="both"/>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8955FE" w:rsidRPr="00C340B4" w:rsidRDefault="008955FE" w:rsidP="00881F3F">
            <w:pPr>
              <w:widowControl w:val="0"/>
              <w:numPr>
                <w:ilvl w:val="0"/>
                <w:numId w:val="8"/>
              </w:numPr>
              <w:adjustRightInd w:val="0"/>
              <w:spacing w:after="0" w:line="240" w:lineRule="auto"/>
              <w:ind w:left="281" w:hanging="281"/>
              <w:jc w:val="both"/>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общественные туалеты;</w:t>
            </w:r>
          </w:p>
          <w:p w:rsidR="008955FE" w:rsidRPr="00C340B4" w:rsidRDefault="008955FE" w:rsidP="00881F3F">
            <w:pPr>
              <w:widowControl w:val="0"/>
              <w:numPr>
                <w:ilvl w:val="0"/>
                <w:numId w:val="8"/>
              </w:numPr>
              <w:adjustRightInd w:val="0"/>
              <w:spacing w:after="0" w:line="240" w:lineRule="auto"/>
              <w:ind w:left="281" w:hanging="281"/>
              <w:jc w:val="both"/>
              <w:rPr>
                <w:rFonts w:ascii="Times New Roman" w:eastAsia="Times New Roman" w:hAnsi="Times New Roman" w:cs="Times New Roman"/>
                <w:sz w:val="24"/>
                <w:szCs w:val="24"/>
                <w:lang w:eastAsia="ru-RU"/>
              </w:rPr>
            </w:pPr>
            <w:r w:rsidRPr="00C340B4">
              <w:rPr>
                <w:rFonts w:ascii="Times New Roman" w:eastAsia="Times New Roman" w:hAnsi="Times New Roman" w:cs="Times New Roman"/>
                <w:sz w:val="24"/>
                <w:szCs w:val="24"/>
                <w:lang w:eastAsia="ru-RU"/>
              </w:rPr>
              <w:t>площадки для отдыха, спортивные площадки.</w:t>
            </w:r>
          </w:p>
        </w:tc>
        <w:tc>
          <w:tcPr>
            <w:tcW w:w="19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p>
          <w:p w:rsidR="008955FE"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p>
          <w:p w:rsidR="008955FE" w:rsidRPr="00C340B4" w:rsidRDefault="008955FE" w:rsidP="00881F3F">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bl>
    <w:p w:rsidR="008955FE" w:rsidRPr="00C340B4" w:rsidRDefault="008955FE" w:rsidP="008955FE">
      <w:pPr>
        <w:suppressAutoHyphens/>
        <w:spacing w:after="0"/>
        <w:ind w:firstLine="709"/>
        <w:jc w:val="both"/>
        <w:rPr>
          <w:rFonts w:ascii="Times New Roman" w:eastAsia="Times New Roman" w:hAnsi="Times New Roman" w:cs="Times New Roman"/>
          <w:sz w:val="24"/>
          <w:szCs w:val="24"/>
          <w:lang w:eastAsia="ar-SA"/>
        </w:rPr>
      </w:pPr>
    </w:p>
    <w:p w:rsidR="00B5151E" w:rsidRPr="006D341D" w:rsidRDefault="00B5151E" w:rsidP="00B5151E">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6D341D">
        <w:rPr>
          <w:rFonts w:ascii="Times New Roman" w:eastAsia="Times New Roman" w:hAnsi="Times New Roman" w:cs="Times New Roman"/>
          <w:sz w:val="24"/>
          <w:szCs w:val="24"/>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5151E"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B5151E">
        <w:rPr>
          <w:rFonts w:ascii="Times New Roman" w:eastAsia="Times New Roman" w:hAnsi="Times New Roman" w:cs="Times New Roman"/>
          <w:sz w:val="24"/>
          <w:szCs w:val="24"/>
          <w:lang w:eastAsia="ar-SA"/>
        </w:rPr>
        <w:t xml:space="preserve">1). </w:t>
      </w:r>
      <w:r>
        <w:rPr>
          <w:rFonts w:ascii="Times New Roman" w:eastAsia="Times New Roman" w:hAnsi="Times New Roman" w:cs="Times New Roman"/>
          <w:sz w:val="24"/>
          <w:szCs w:val="24"/>
          <w:lang w:eastAsia="ar-SA"/>
        </w:rPr>
        <w:t>п</w:t>
      </w:r>
      <w:r w:rsidRPr="00B5151E">
        <w:rPr>
          <w:rFonts w:ascii="Times New Roman" w:eastAsia="Times New Roman" w:hAnsi="Times New Roman" w:cs="Times New Roman"/>
          <w:sz w:val="24"/>
          <w:szCs w:val="24"/>
          <w:lang w:eastAsia="ar-SA"/>
        </w:rPr>
        <w:t>редельные минимальные и(или) максимальные размеры земельных участков не подлежат установлению.</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2)</w:t>
      </w:r>
      <w:r w:rsidR="007170E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 </w:t>
      </w:r>
      <w:r w:rsidRPr="007946CE">
        <w:rPr>
          <w:rFonts w:ascii="Times New Roman" w:eastAsia="Times New Roman" w:hAnsi="Times New Roman" w:cs="Times New Roman"/>
          <w:sz w:val="24"/>
          <w:szCs w:val="24"/>
          <w:lang w:eastAsia="ar-SA"/>
        </w:rPr>
        <w:t>здания и строения должны отступать от красной линии улиц не менее чем на 5 метров, от красной линии проездов – не менее чем на 3 метра.</w:t>
      </w:r>
      <w:r w:rsidRPr="00253C88">
        <w:rPr>
          <w:rFonts w:ascii="Times New Roman" w:eastAsia="Times New Roman" w:hAnsi="Times New Roman" w:cs="Times New Roman"/>
          <w:sz w:val="24"/>
          <w:szCs w:val="24"/>
          <w:lang w:eastAsia="ar-SA"/>
        </w:rPr>
        <w:t xml:space="preserve">    </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3)</w:t>
      </w:r>
      <w:r w:rsidR="007170E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предельное количество этажей или предельную высоту зданий, строений, сооружений</w:t>
      </w:r>
      <w:r>
        <w:rPr>
          <w:rFonts w:ascii="Times New Roman" w:eastAsia="Times New Roman" w:hAnsi="Times New Roman" w:cs="Times New Roman"/>
          <w:sz w:val="24"/>
          <w:szCs w:val="24"/>
          <w:lang w:eastAsia="ar-SA"/>
        </w:rPr>
        <w:t xml:space="preserve"> – не подлежат установлению</w:t>
      </w:r>
      <w:r w:rsidRPr="009834A3">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w:t>
      </w:r>
    </w:p>
    <w:p w:rsidR="00B5151E"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4)</w:t>
      </w:r>
      <w:r w:rsidR="007170E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eastAsia="Times New Roman" w:hAnsi="Times New Roman" w:cs="Times New Roman"/>
          <w:sz w:val="24"/>
          <w:szCs w:val="24"/>
          <w:lang w:eastAsia="ar-SA"/>
        </w:rPr>
        <w:t xml:space="preserve"> – не подлежат установлению</w:t>
      </w:r>
      <w:r w:rsidRPr="009834A3">
        <w:rPr>
          <w:rFonts w:ascii="Times New Roman" w:eastAsia="Times New Roman" w:hAnsi="Times New Roman" w:cs="Times New Roman"/>
          <w:sz w:val="24"/>
          <w:szCs w:val="24"/>
          <w:lang w:eastAsia="ar-SA"/>
        </w:rPr>
        <w:t>.</w:t>
      </w:r>
    </w:p>
    <w:p w:rsidR="008955FE" w:rsidRPr="00C340B4" w:rsidRDefault="008955FE" w:rsidP="008955FE">
      <w:pPr>
        <w:suppressAutoHyphens/>
        <w:spacing w:after="0" w:line="240" w:lineRule="auto"/>
        <w:ind w:firstLine="709"/>
        <w:jc w:val="both"/>
        <w:rPr>
          <w:rFonts w:ascii="Times New Roman" w:eastAsia="Times New Roman" w:hAnsi="Times New Roman" w:cs="Times New Roman"/>
          <w:sz w:val="24"/>
          <w:szCs w:val="24"/>
          <w:lang w:eastAsia="ar-SA"/>
        </w:rPr>
      </w:pPr>
      <w:r w:rsidRPr="00C340B4">
        <w:rPr>
          <w:rFonts w:ascii="Times New Roman" w:eastAsia="Times New Roman" w:hAnsi="Times New Roman" w:cs="Times New Roman"/>
          <w:sz w:val="24"/>
          <w:szCs w:val="24"/>
          <w:lang w:eastAsia="ar-SA"/>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8955FE" w:rsidRPr="00C340B4" w:rsidRDefault="008955FE" w:rsidP="008955FE">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C340B4">
        <w:rPr>
          <w:rFonts w:ascii="Times New Roman" w:eastAsia="Times New Roman" w:hAnsi="Times New Roman" w:cs="Times New Roman"/>
          <w:sz w:val="24"/>
          <w:szCs w:val="24"/>
          <w:lang w:eastAsia="ar-SA"/>
        </w:rPr>
        <w:t>. Ограничения</w:t>
      </w:r>
    </w:p>
    <w:p w:rsidR="008955FE" w:rsidRPr="00C340B4" w:rsidRDefault="008955FE" w:rsidP="008955FE">
      <w:pPr>
        <w:suppressAutoHyphens/>
        <w:spacing w:after="0" w:line="240" w:lineRule="auto"/>
        <w:ind w:firstLine="709"/>
        <w:jc w:val="both"/>
        <w:rPr>
          <w:rFonts w:ascii="Times New Roman" w:eastAsia="Times New Roman" w:hAnsi="Times New Roman" w:cs="Times New Roman"/>
          <w:sz w:val="24"/>
          <w:szCs w:val="24"/>
          <w:lang w:eastAsia="ar-SA"/>
        </w:rPr>
      </w:pPr>
      <w:r w:rsidRPr="00C340B4">
        <w:rPr>
          <w:rFonts w:ascii="Times New Roman" w:eastAsia="Times New Roman" w:hAnsi="Times New Roman" w:cs="Times New Roman"/>
          <w:sz w:val="24"/>
          <w:szCs w:val="24"/>
          <w:lang w:eastAsia="ar-SA"/>
        </w:rPr>
        <w:t>Не допускается размещать со стороны улицы вспомогательные строения.</w:t>
      </w:r>
    </w:p>
    <w:p w:rsidR="008955FE" w:rsidRDefault="00C51D5B" w:rsidP="006D341D">
      <w:pPr>
        <w:widowControl w:val="0"/>
        <w:adjustRightInd w:val="0"/>
        <w:spacing w:after="0" w:line="240" w:lineRule="auto"/>
        <w:ind w:firstLine="709"/>
        <w:jc w:val="both"/>
        <w:rPr>
          <w:rFonts w:ascii="Times New Roman" w:eastAsia="Times New Roman" w:hAnsi="Times New Roman" w:cs="Times New Roman"/>
          <w:sz w:val="24"/>
          <w:szCs w:val="24"/>
          <w:lang w:eastAsia="ar-SA"/>
        </w:rPr>
      </w:pPr>
      <w:r w:rsidRPr="00C51D5B">
        <w:rPr>
          <w:rFonts w:ascii="Times New Roman" w:eastAsia="Times New Roman" w:hAnsi="Times New Roman" w:cs="Times New Roman"/>
          <w:sz w:val="24"/>
          <w:szCs w:val="24"/>
          <w:lang w:eastAsia="ar-SA"/>
        </w:rPr>
        <w:t>С учетом ограничений предусмотренных статьями 8, 9 настоящих Правил.</w:t>
      </w:r>
    </w:p>
    <w:p w:rsidR="00C51D5B" w:rsidRDefault="00C51D5B" w:rsidP="006D341D">
      <w:pPr>
        <w:widowControl w:val="0"/>
        <w:adjustRightInd w:val="0"/>
        <w:spacing w:after="0" w:line="240" w:lineRule="auto"/>
        <w:ind w:firstLine="709"/>
        <w:jc w:val="both"/>
        <w:rPr>
          <w:rFonts w:ascii="Times New Roman" w:eastAsia="Times New Roman" w:hAnsi="Times New Roman" w:cs="Times New Roman"/>
          <w:b/>
          <w:sz w:val="24"/>
          <w:szCs w:val="24"/>
          <w:lang w:eastAsia="ru-RU"/>
        </w:rPr>
      </w:pPr>
    </w:p>
    <w:p w:rsidR="006D341D" w:rsidRPr="006D341D" w:rsidRDefault="006D341D" w:rsidP="006D341D">
      <w:pPr>
        <w:widowControl w:val="0"/>
        <w:adjustRightInd w:val="0"/>
        <w:spacing w:after="0" w:line="240" w:lineRule="auto"/>
        <w:ind w:firstLine="709"/>
        <w:jc w:val="both"/>
        <w:rPr>
          <w:rFonts w:ascii="Times New Roman" w:eastAsia="Times New Roman" w:hAnsi="Times New Roman" w:cs="Times New Roman"/>
          <w:b/>
          <w:sz w:val="24"/>
          <w:szCs w:val="24"/>
          <w:lang w:eastAsia="ru-RU"/>
        </w:rPr>
      </w:pPr>
      <w:r w:rsidRPr="006D341D">
        <w:rPr>
          <w:rFonts w:ascii="Times New Roman" w:eastAsia="Times New Roman" w:hAnsi="Times New Roman" w:cs="Times New Roman"/>
          <w:b/>
          <w:sz w:val="24"/>
          <w:szCs w:val="24"/>
          <w:lang w:eastAsia="ru-RU"/>
        </w:rPr>
        <w:t>Производственная зона (код зоны – П1)</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6D341D" w:rsidRPr="006D341D" w:rsidRDefault="006D341D" w:rsidP="006D341D">
      <w:pPr>
        <w:suppressAutoHyphens/>
        <w:spacing w:after="0" w:line="240" w:lineRule="auto"/>
        <w:ind w:firstLine="709"/>
        <w:jc w:val="right"/>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Таблица 1</w:t>
      </w:r>
      <w:r w:rsidR="00C93AFB">
        <w:rPr>
          <w:rFonts w:ascii="Times New Roman" w:eastAsia="Times New Roman" w:hAnsi="Times New Roman" w:cs="Times New Roman"/>
          <w:sz w:val="24"/>
          <w:szCs w:val="24"/>
          <w:lang w:eastAsia="ar-SA"/>
        </w:rPr>
        <w:t>3</w:t>
      </w:r>
    </w:p>
    <w:tbl>
      <w:tblPr>
        <w:tblW w:w="9356" w:type="dxa"/>
        <w:tblInd w:w="149" w:type="dxa"/>
        <w:tblLayout w:type="fixed"/>
        <w:tblCellMar>
          <w:left w:w="0" w:type="dxa"/>
          <w:right w:w="0" w:type="dxa"/>
        </w:tblCellMar>
        <w:tblLook w:val="04A0" w:firstRow="1" w:lastRow="0" w:firstColumn="1" w:lastColumn="0" w:noHBand="0" w:noVBand="1"/>
      </w:tblPr>
      <w:tblGrid>
        <w:gridCol w:w="2127"/>
        <w:gridCol w:w="5953"/>
        <w:gridCol w:w="1276"/>
      </w:tblGrid>
      <w:tr w:rsidR="006D341D"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8B5955">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Наименование вида </w:t>
            </w:r>
            <w:r w:rsidRPr="006D341D">
              <w:rPr>
                <w:rFonts w:ascii="Times New Roman" w:eastAsia="Times New Roman" w:hAnsi="Times New Roman" w:cs="Times New Roman"/>
                <w:sz w:val="24"/>
                <w:szCs w:val="24"/>
                <w:lang w:eastAsia="ru-RU"/>
              </w:rPr>
              <w:lastRenderedPageBreak/>
              <w:t>разрешенного использования земельного участка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8B5955">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Описание видов разрешенного использования объектов капитального строительства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D341D" w:rsidRPr="006D341D" w:rsidRDefault="006D341D" w:rsidP="008B5955">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Код вида по </w:t>
            </w:r>
            <w:r w:rsidRPr="006D341D">
              <w:rPr>
                <w:rFonts w:ascii="Times New Roman" w:eastAsia="Times New Roman" w:hAnsi="Times New Roman" w:cs="Times New Roman"/>
                <w:sz w:val="24"/>
                <w:szCs w:val="24"/>
                <w:lang w:eastAsia="ru-RU"/>
              </w:rPr>
              <w:lastRenderedPageBreak/>
              <w:t>Классификатору</w:t>
            </w:r>
          </w:p>
        </w:tc>
      </w:tr>
      <w:tr w:rsidR="006D341D" w:rsidRPr="006D341D" w:rsidTr="008B5955">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Основные виды разрешенного использования</w:t>
            </w:r>
          </w:p>
        </w:tc>
      </w:tr>
      <w:tr w:rsidR="006D341D"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гаражного назначения</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2.7.1</w:t>
            </w:r>
          </w:p>
        </w:tc>
      </w:tr>
      <w:tr w:rsidR="006D341D"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Коммунальное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D341D" w:rsidRPr="006D341D" w:rsidRDefault="006D341D"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3.1</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D7031B" w:rsidRDefault="00D7031B" w:rsidP="00C93AFB">
            <w:pPr>
              <w:spacing w:after="0" w:line="315" w:lineRule="atLeast"/>
              <w:textAlignment w:val="baseline"/>
              <w:rPr>
                <w:rFonts w:ascii="Times New Roman" w:eastAsia="Times New Roman" w:hAnsi="Times New Roman" w:cs="Times New Roman"/>
                <w:color w:val="2D2D2D"/>
                <w:sz w:val="24"/>
                <w:szCs w:val="24"/>
                <w:lang w:eastAsia="ru-RU"/>
              </w:rPr>
            </w:pPr>
            <w:r w:rsidRPr="00D7031B">
              <w:rPr>
                <w:rFonts w:ascii="Times New Roman" w:eastAsia="Times New Roman" w:hAnsi="Times New Roman" w:cs="Times New Roman"/>
                <w:color w:val="2D2D2D"/>
                <w:sz w:val="24"/>
                <w:szCs w:val="24"/>
                <w:lang w:eastAsia="ru-RU"/>
              </w:rPr>
              <w:t>Обеспечение деятельности в области гидрометеорологии и смежных с ней областях</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D7031B" w:rsidRDefault="00D7031B" w:rsidP="00C93AFB">
            <w:pPr>
              <w:spacing w:after="0" w:line="315" w:lineRule="atLeast"/>
              <w:textAlignment w:val="baseline"/>
              <w:rPr>
                <w:rFonts w:ascii="Times New Roman" w:eastAsia="Times New Roman" w:hAnsi="Times New Roman" w:cs="Times New Roman"/>
                <w:color w:val="2D2D2D"/>
                <w:sz w:val="24"/>
                <w:szCs w:val="24"/>
                <w:lang w:eastAsia="ru-RU"/>
              </w:rPr>
            </w:pPr>
            <w:r w:rsidRPr="00D7031B">
              <w:rPr>
                <w:rFonts w:ascii="Times New Roman" w:eastAsia="Times New Roman" w:hAnsi="Times New Roman" w:cs="Times New Roman"/>
                <w:color w:val="2D2D2D"/>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D7031B" w:rsidRDefault="00D7031B" w:rsidP="00C93AFB">
            <w:pPr>
              <w:spacing w:after="0" w:line="315" w:lineRule="atLeast"/>
              <w:jc w:val="center"/>
              <w:textAlignment w:val="baseline"/>
              <w:rPr>
                <w:rFonts w:ascii="Times New Roman" w:eastAsia="Times New Roman" w:hAnsi="Times New Roman" w:cs="Times New Roman"/>
                <w:color w:val="2D2D2D"/>
                <w:sz w:val="24"/>
                <w:szCs w:val="24"/>
                <w:lang w:eastAsia="ru-RU"/>
              </w:rPr>
            </w:pPr>
            <w:r w:rsidRPr="00D7031B">
              <w:rPr>
                <w:rFonts w:ascii="Times New Roman" w:eastAsia="Times New Roman" w:hAnsi="Times New Roman" w:cs="Times New Roman"/>
                <w:color w:val="2D2D2D"/>
                <w:sz w:val="24"/>
                <w:szCs w:val="24"/>
                <w:lang w:eastAsia="ru-RU"/>
              </w:rPr>
              <w:t>3.9.1</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Обслуживание автотранспорта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4.9</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придорожного сервиса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автозаправочных станций (бензиновых, газовых); </w:t>
            </w:r>
            <w:r w:rsidRPr="006D341D">
              <w:rPr>
                <w:rFonts w:ascii="Times New Roman" w:eastAsia="Times New Roman" w:hAnsi="Times New Roman" w:cs="Times New Roman"/>
                <w:sz w:val="24"/>
                <w:szCs w:val="24"/>
                <w:lang w:eastAsia="ru-RU"/>
              </w:rPr>
              <w:br/>
              <w:t xml:space="preserve">размещение магазинов сопутствующей торговли, </w:t>
            </w:r>
            <w:r w:rsidRPr="006D341D">
              <w:rPr>
                <w:rFonts w:ascii="Times New Roman" w:eastAsia="Times New Roman" w:hAnsi="Times New Roman" w:cs="Times New Roman"/>
                <w:sz w:val="24"/>
                <w:szCs w:val="24"/>
                <w:lang w:eastAsia="ru-RU"/>
              </w:rPr>
              <w:lastRenderedPageBreak/>
              <w:t>зданий для организации общественного питания в качестве объектов придорожного сервиса; </w:t>
            </w:r>
            <w:r w:rsidRPr="006D341D">
              <w:rPr>
                <w:rFonts w:ascii="Times New Roman" w:eastAsia="Times New Roman" w:hAnsi="Times New Roman" w:cs="Times New Roman"/>
                <w:sz w:val="24"/>
                <w:szCs w:val="24"/>
                <w:lang w:eastAsia="ru-RU"/>
              </w:rPr>
              <w:br/>
              <w:t>предоставление гостиничных услуг в качестве придорожного сервиса; </w:t>
            </w:r>
            <w:r w:rsidRPr="006D341D">
              <w:rPr>
                <w:rFonts w:ascii="Times New Roman" w:eastAsia="Times New Roman" w:hAnsi="Times New Roman" w:cs="Times New Roman"/>
                <w:sz w:val="24"/>
                <w:szCs w:val="24"/>
                <w:lang w:eastAsia="ru-RU"/>
              </w:rPr>
              <w:b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4.9.1</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Пищевая промышленность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6.4</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Строительная промышленность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крепежных материалов), столярной продукции, сборных домов или их частей и тому подобной продукции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6.6</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6.8</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Склады</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6.9</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Автомобильный транспорт</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w:t>
            </w:r>
            <w:r w:rsidRPr="006D341D">
              <w:rPr>
                <w:rFonts w:ascii="Times New Roman" w:eastAsia="Times New Roman" w:hAnsi="Times New Roman" w:cs="Times New Roman"/>
                <w:sz w:val="24"/>
                <w:szCs w:val="24"/>
                <w:lang w:eastAsia="ru-RU"/>
              </w:rPr>
              <w:lastRenderedPageBreak/>
              <w:t>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6D341D">
              <w:rPr>
                <w:rFonts w:ascii="Times New Roman" w:eastAsia="Times New Roman" w:hAnsi="Times New Roman" w:cs="Times New Roman"/>
                <w:sz w:val="24"/>
                <w:szCs w:val="24"/>
                <w:lang w:eastAsia="ru-RU"/>
              </w:rPr>
              <w:b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7.2</w:t>
            </w:r>
          </w:p>
        </w:tc>
      </w:tr>
      <w:tr w:rsidR="00D7031B" w:rsidRPr="006D341D" w:rsidTr="008B5955">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Условно разрешенные виды использования</w:t>
            </w:r>
          </w:p>
        </w:tc>
      </w:tr>
      <w:tr w:rsidR="00D7031B" w:rsidRPr="006D341D" w:rsidTr="008B5955">
        <w:trPr>
          <w:trHeight w:val="1013"/>
        </w:trPr>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Бытовое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3.3</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Амбулаторное ветеринарное обслуживание</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3.10.1</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Приюты для животных</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в стационаре;</w:t>
            </w:r>
            <w:r w:rsidRPr="006D341D">
              <w:rPr>
                <w:rFonts w:ascii="Times New Roman" w:eastAsia="Times New Roman" w:hAnsi="Times New Roman" w:cs="Times New Roman"/>
                <w:sz w:val="24"/>
                <w:szCs w:val="24"/>
                <w:lang w:eastAsia="ru-RU"/>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3.10.2</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Магазины</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4.4</w:t>
            </w:r>
          </w:p>
        </w:tc>
      </w:tr>
      <w:tr w:rsidR="00D7031B" w:rsidRPr="006D341D" w:rsidTr="00CE3FA6">
        <w:tc>
          <w:tcPr>
            <w:tcW w:w="935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sidRPr="00A73CA1">
              <w:rPr>
                <w:rFonts w:ascii="Times New Roman" w:eastAsia="Times New Roman" w:hAnsi="Times New Roman" w:cs="Times New Roman"/>
                <w:sz w:val="24"/>
                <w:szCs w:val="24"/>
                <w:lang w:eastAsia="ru-RU"/>
              </w:rPr>
              <w:t>Вспомогательные виды разрешенного использования</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гаражного назначения</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Коммунальное обслуживание</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Бытовое обслуживание</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D7031B">
              <w:rPr>
                <w:rFonts w:ascii="Times New Roman" w:eastAsia="Times New Roman" w:hAnsi="Times New Roman" w:cs="Times New Roman"/>
                <w:sz w:val="24"/>
                <w:szCs w:val="24"/>
                <w:lang w:eastAsia="ru-RU"/>
              </w:rPr>
              <w:t>Обеспечение деятельности в области гидрометеорологии и смежных с ней областях</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 xml:space="preserve">Амбулаторное </w:t>
            </w:r>
            <w:r w:rsidRPr="006D341D">
              <w:rPr>
                <w:rFonts w:ascii="Times New Roman" w:eastAsia="Times New Roman" w:hAnsi="Times New Roman" w:cs="Times New Roman"/>
                <w:sz w:val="24"/>
                <w:szCs w:val="24"/>
                <w:lang w:eastAsia="ru-RU"/>
              </w:rPr>
              <w:lastRenderedPageBreak/>
              <w:t>ветеринарное обслуживание</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Приюты для животных</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Магазины</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Обслуживание автотранспорта</w:t>
            </w:r>
          </w:p>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Объекты придорожного сервиса</w:t>
            </w: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8B5955" w:rsidRDefault="00D7031B" w:rsidP="00A97DD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lastRenderedPageBreak/>
              <w:t>гостевые автостоянки, встроенные автостоянки;</w:t>
            </w:r>
          </w:p>
          <w:p w:rsidR="00D7031B" w:rsidRPr="008B5955" w:rsidRDefault="00D7031B" w:rsidP="00A97DD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D7031B" w:rsidRPr="008B5955" w:rsidRDefault="00D7031B" w:rsidP="00A97DD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хозяйственные площадки (для мусоросборников, погрузочно-разгрузочные площадки, площадки для складирования);</w:t>
            </w:r>
          </w:p>
          <w:p w:rsidR="00D7031B" w:rsidRPr="008B5955" w:rsidRDefault="00D7031B" w:rsidP="00A97DD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хозяйственные строения, сооружения для обслуживания соответствующего объекта (гаражи-автостоянки для служебного транспорта, кладовые, мастерские и т.п.);</w:t>
            </w:r>
          </w:p>
          <w:p w:rsidR="00D7031B" w:rsidRPr="008B5955" w:rsidRDefault="00D7031B" w:rsidP="00A97DD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общественные туалеты;</w:t>
            </w:r>
          </w:p>
          <w:p w:rsidR="00D7031B" w:rsidRPr="008B5955" w:rsidRDefault="00D7031B" w:rsidP="00A97DDA">
            <w:pPr>
              <w:widowControl w:val="0"/>
              <w:numPr>
                <w:ilvl w:val="0"/>
                <w:numId w:val="6"/>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площадки для отдыха, спортивные и детские площадки.</w:t>
            </w:r>
          </w:p>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3.9.1</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3.10.1</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3.10.2</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4.9.1</w:t>
            </w:r>
          </w:p>
        </w:tc>
      </w:tr>
      <w:tr w:rsidR="00D7031B" w:rsidRPr="006D341D" w:rsidTr="008B5955">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lastRenderedPageBreak/>
              <w:t>Пищевая промышленность</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Строительная промышленность</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Связь</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Склады</w:t>
            </w:r>
          </w:p>
          <w:p w:rsidR="00D7031B" w:rsidRDefault="00D7031B" w:rsidP="006D341D">
            <w:pPr>
              <w:spacing w:after="0" w:line="315" w:lineRule="atLeast"/>
              <w:textAlignment w:val="baseline"/>
              <w:rPr>
                <w:rFonts w:ascii="Times New Roman" w:eastAsia="Times New Roman" w:hAnsi="Times New Roman" w:cs="Times New Roman"/>
                <w:sz w:val="24"/>
                <w:szCs w:val="24"/>
                <w:lang w:eastAsia="ru-RU"/>
              </w:rPr>
            </w:pPr>
            <w:r w:rsidRPr="006D341D">
              <w:rPr>
                <w:rFonts w:ascii="Times New Roman" w:eastAsia="Times New Roman" w:hAnsi="Times New Roman" w:cs="Times New Roman"/>
                <w:sz w:val="24"/>
                <w:szCs w:val="24"/>
                <w:lang w:eastAsia="ru-RU"/>
              </w:rPr>
              <w:t>Автомобильный транспорт</w:t>
            </w:r>
          </w:p>
          <w:p w:rsidR="00D7031B" w:rsidRPr="006D341D" w:rsidRDefault="00D7031B" w:rsidP="006D341D">
            <w:pPr>
              <w:spacing w:after="0" w:line="315" w:lineRule="atLeast"/>
              <w:textAlignment w:val="baseline"/>
              <w:rPr>
                <w:rFonts w:ascii="Times New Roman" w:eastAsia="Times New Roman" w:hAnsi="Times New Roman" w:cs="Times New Roman"/>
                <w:sz w:val="24"/>
                <w:szCs w:val="24"/>
                <w:lang w:eastAsia="ru-RU"/>
              </w:rPr>
            </w:pPr>
          </w:p>
        </w:tc>
        <w:tc>
          <w:tcPr>
            <w:tcW w:w="59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Pr="008B5955" w:rsidRDefault="00D7031B" w:rsidP="00A97DDA">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гостевые автостоянки, встроенные автостоянки;</w:t>
            </w:r>
          </w:p>
          <w:p w:rsidR="00D7031B" w:rsidRPr="008B5955" w:rsidRDefault="00D7031B" w:rsidP="00A97DDA">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озеленение, элементы благоустройства, малые архитектурные формы, часовни;</w:t>
            </w:r>
          </w:p>
          <w:p w:rsidR="00D7031B" w:rsidRPr="008B5955" w:rsidRDefault="00D7031B" w:rsidP="00A97DDA">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хозяйственные площадки (погрузочно-разгрузочные площадки, площадки для складирования, для мусоросборников);</w:t>
            </w:r>
          </w:p>
          <w:p w:rsidR="00D7031B" w:rsidRPr="008B5955" w:rsidRDefault="00D7031B" w:rsidP="00A97DDA">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хозяйственные строения и сооружения, гаражи-автостоянки для служебного транспорта для обслуживания соответствующего объекта;</w:t>
            </w:r>
          </w:p>
          <w:p w:rsidR="00D7031B" w:rsidRPr="008B5955" w:rsidRDefault="00D7031B" w:rsidP="00A97DDA">
            <w:pPr>
              <w:widowControl w:val="0"/>
              <w:numPr>
                <w:ilvl w:val="0"/>
                <w:numId w:val="8"/>
              </w:numPr>
              <w:adjustRightInd w:val="0"/>
              <w:spacing w:after="0" w:line="240" w:lineRule="auto"/>
              <w:ind w:left="276" w:hanging="276"/>
              <w:jc w:val="both"/>
              <w:rPr>
                <w:rFonts w:ascii="Times New Roman" w:eastAsia="Times New Roman" w:hAnsi="Times New Roman" w:cs="Times New Roman"/>
                <w:sz w:val="24"/>
                <w:szCs w:val="24"/>
                <w:lang w:eastAsia="ru-RU"/>
              </w:rPr>
            </w:pPr>
            <w:r w:rsidRPr="008B5955">
              <w:rPr>
                <w:rFonts w:ascii="Times New Roman" w:eastAsia="Times New Roman" w:hAnsi="Times New Roman" w:cs="Times New Roman"/>
                <w:sz w:val="24"/>
                <w:szCs w:val="24"/>
                <w:lang w:eastAsia="ru-RU"/>
              </w:rPr>
              <w:t>общественные туалеты;</w:t>
            </w:r>
          </w:p>
          <w:p w:rsidR="00D7031B" w:rsidRPr="00A97DDA" w:rsidRDefault="00D7031B" w:rsidP="00A97DDA">
            <w:pPr>
              <w:pStyle w:val="a3"/>
              <w:numPr>
                <w:ilvl w:val="0"/>
                <w:numId w:val="42"/>
              </w:numPr>
              <w:spacing w:after="0" w:line="315" w:lineRule="atLeast"/>
              <w:ind w:left="276" w:hanging="276"/>
              <w:textAlignment w:val="baseline"/>
              <w:rPr>
                <w:rFonts w:ascii="Times New Roman" w:eastAsia="Times New Roman" w:hAnsi="Times New Roman" w:cs="Times New Roman"/>
                <w:sz w:val="24"/>
                <w:szCs w:val="24"/>
                <w:lang w:eastAsia="ru-RU"/>
              </w:rPr>
            </w:pPr>
            <w:r w:rsidRPr="00A97DDA">
              <w:rPr>
                <w:rFonts w:ascii="Times New Roman" w:eastAsia="Times New Roman" w:hAnsi="Times New Roman" w:cs="Times New Roman"/>
                <w:sz w:val="24"/>
                <w:szCs w:val="24"/>
                <w:lang w:eastAsia="ru-RU"/>
              </w:rPr>
              <w:t>площадки для отдыха, спортивные площадки.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p w:rsidR="00D7031B"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p w:rsidR="00D7031B" w:rsidRPr="006D341D" w:rsidRDefault="00D7031B" w:rsidP="006D341D">
            <w:pPr>
              <w:spacing w:after="0" w:line="315" w:lineRule="atLeast"/>
              <w:jc w:val="center"/>
              <w:textAlignment w:val="baseline"/>
              <w:rPr>
                <w:rFonts w:ascii="Times New Roman" w:eastAsia="Times New Roman" w:hAnsi="Times New Roman" w:cs="Times New Roman"/>
                <w:sz w:val="24"/>
                <w:szCs w:val="24"/>
                <w:lang w:eastAsia="ru-RU"/>
              </w:rPr>
            </w:pPr>
          </w:p>
        </w:tc>
      </w:tr>
    </w:tbl>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p>
    <w:p w:rsidR="00B5151E" w:rsidRPr="006D341D" w:rsidRDefault="00B5151E" w:rsidP="00B5151E">
      <w:pPr>
        <w:widowControl w:val="0"/>
        <w:adjustRightInd w:val="0"/>
        <w:spacing w:after="0" w:line="240" w:lineRule="auto"/>
        <w:ind w:firstLine="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6D341D">
        <w:rPr>
          <w:rFonts w:ascii="Times New Roman" w:eastAsia="Times New Roman" w:hAnsi="Times New Roman" w:cs="Times New Roman"/>
          <w:sz w:val="24"/>
          <w:szCs w:val="24"/>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5151E"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B5151E">
        <w:rPr>
          <w:rFonts w:ascii="Times New Roman" w:eastAsia="Times New Roman" w:hAnsi="Times New Roman" w:cs="Times New Roman"/>
          <w:sz w:val="24"/>
          <w:szCs w:val="24"/>
          <w:lang w:eastAsia="ar-SA"/>
        </w:rPr>
        <w:t xml:space="preserve">1). </w:t>
      </w:r>
      <w:r>
        <w:rPr>
          <w:rFonts w:ascii="Times New Roman" w:eastAsia="Times New Roman" w:hAnsi="Times New Roman" w:cs="Times New Roman"/>
          <w:sz w:val="24"/>
          <w:szCs w:val="24"/>
          <w:lang w:eastAsia="ar-SA"/>
        </w:rPr>
        <w:t>п</w:t>
      </w:r>
      <w:r w:rsidRPr="00B5151E">
        <w:rPr>
          <w:rFonts w:ascii="Times New Roman" w:eastAsia="Times New Roman" w:hAnsi="Times New Roman" w:cs="Times New Roman"/>
          <w:sz w:val="24"/>
          <w:szCs w:val="24"/>
          <w:lang w:eastAsia="ar-SA"/>
        </w:rPr>
        <w:t>редельные минимальные и(или) максимальные размеры земельных участков не подлежат установлению.</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2)</w:t>
      </w:r>
      <w:r w:rsidR="007170E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 </w:t>
      </w:r>
      <w:r w:rsidRPr="007946CE">
        <w:rPr>
          <w:rFonts w:ascii="Times New Roman" w:eastAsia="Times New Roman" w:hAnsi="Times New Roman" w:cs="Times New Roman"/>
          <w:sz w:val="24"/>
          <w:szCs w:val="24"/>
          <w:lang w:eastAsia="ar-SA"/>
        </w:rPr>
        <w:t>здания и строения должны отступать от красной линии улиц не менее чем на 5 метров, от красной линии проездов – не менее чем на 3 метра.</w:t>
      </w:r>
      <w:r w:rsidRPr="00253C88">
        <w:rPr>
          <w:rFonts w:ascii="Times New Roman" w:eastAsia="Times New Roman" w:hAnsi="Times New Roman" w:cs="Times New Roman"/>
          <w:sz w:val="24"/>
          <w:szCs w:val="24"/>
          <w:lang w:eastAsia="ar-SA"/>
        </w:rPr>
        <w:t xml:space="preserve">    </w:t>
      </w:r>
    </w:p>
    <w:p w:rsidR="00122C47"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3)</w:t>
      </w:r>
      <w:r w:rsidR="007170E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предельное количество этажей или предельную высоту зданий, строений, сооружений</w:t>
      </w:r>
      <w:r>
        <w:rPr>
          <w:rFonts w:ascii="Times New Roman" w:eastAsia="Times New Roman" w:hAnsi="Times New Roman" w:cs="Times New Roman"/>
          <w:sz w:val="24"/>
          <w:szCs w:val="24"/>
          <w:lang w:eastAsia="ar-SA"/>
        </w:rPr>
        <w:t xml:space="preserve"> – не подлежат установлению</w:t>
      </w:r>
      <w:r w:rsidRPr="009834A3">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w:t>
      </w:r>
    </w:p>
    <w:p w:rsidR="0085775D" w:rsidRDefault="00122C47" w:rsidP="00B5151E">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Уточнения предельных параметров</w:t>
      </w:r>
      <w:r w:rsidR="00B5151E" w:rsidRPr="00253C88">
        <w:rPr>
          <w:rFonts w:ascii="Times New Roman" w:eastAsia="Times New Roman" w:hAnsi="Times New Roman" w:cs="Times New Roman"/>
          <w:sz w:val="24"/>
          <w:szCs w:val="24"/>
          <w:lang w:eastAsia="ar-SA"/>
        </w:rPr>
        <w:t xml:space="preserve"> </w:t>
      </w:r>
      <w:r w:rsidRPr="00122C47">
        <w:rPr>
          <w:rFonts w:ascii="Times New Roman" w:eastAsia="Times New Roman" w:hAnsi="Times New Roman" w:cs="Times New Roman"/>
          <w:sz w:val="24"/>
          <w:szCs w:val="24"/>
          <w:lang w:eastAsia="ar-SA"/>
        </w:rPr>
        <w:t>разрешенного строительства</w:t>
      </w:r>
      <w:r w:rsidR="0085775D">
        <w:rPr>
          <w:rFonts w:ascii="Times New Roman" w:eastAsia="Times New Roman" w:hAnsi="Times New Roman" w:cs="Times New Roman"/>
          <w:sz w:val="24"/>
          <w:szCs w:val="24"/>
          <w:lang w:eastAsia="ar-SA"/>
        </w:rPr>
        <w:t>:</w:t>
      </w:r>
    </w:p>
    <w:p w:rsidR="00B5151E" w:rsidRPr="00253C88"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 xml:space="preserve"> </w:t>
      </w:r>
      <w:r w:rsidR="0085775D" w:rsidRPr="0085775D">
        <w:rPr>
          <w:rFonts w:ascii="Times New Roman" w:eastAsia="Times New Roman" w:hAnsi="Times New Roman" w:cs="Times New Roman"/>
          <w:sz w:val="24"/>
          <w:szCs w:val="24"/>
          <w:lang w:eastAsia="ar-SA"/>
        </w:rPr>
        <w:t>предельная этажность вспомогательных строений  – не более 3 этажей</w:t>
      </w:r>
      <w:r w:rsidR="0085775D">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w:t>
      </w:r>
    </w:p>
    <w:p w:rsidR="00B5151E" w:rsidRDefault="00B5151E"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253C88">
        <w:rPr>
          <w:rFonts w:ascii="Times New Roman" w:eastAsia="Times New Roman" w:hAnsi="Times New Roman" w:cs="Times New Roman"/>
          <w:sz w:val="24"/>
          <w:szCs w:val="24"/>
          <w:lang w:eastAsia="ar-SA"/>
        </w:rPr>
        <w:t>4)</w:t>
      </w:r>
      <w:r w:rsidR="007170EF">
        <w:rPr>
          <w:rFonts w:ascii="Times New Roman" w:eastAsia="Times New Roman" w:hAnsi="Times New Roman" w:cs="Times New Roman"/>
          <w:sz w:val="24"/>
          <w:szCs w:val="24"/>
          <w:lang w:eastAsia="ar-SA"/>
        </w:rPr>
        <w:t>.</w:t>
      </w:r>
      <w:r w:rsidRPr="00253C88">
        <w:rPr>
          <w:rFonts w:ascii="Times New Roman" w:eastAsia="Times New Roman" w:hAnsi="Times New Roman" w:cs="Times New Roman"/>
          <w:sz w:val="24"/>
          <w:szCs w:val="24"/>
          <w:lang w:eastAsia="ar-SA"/>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C6716">
        <w:rPr>
          <w:rFonts w:ascii="Times New Roman" w:eastAsia="Times New Roman" w:hAnsi="Times New Roman" w:cs="Times New Roman"/>
          <w:sz w:val="24"/>
          <w:szCs w:val="24"/>
          <w:lang w:eastAsia="ar-SA"/>
        </w:rPr>
        <w:t>:</w:t>
      </w:r>
    </w:p>
    <w:p w:rsidR="009C6716" w:rsidRDefault="009C6716" w:rsidP="00B5151E">
      <w:pPr>
        <w:suppressAutoHyphens/>
        <w:spacing w:after="0" w:line="240" w:lineRule="auto"/>
        <w:ind w:firstLine="709"/>
        <w:jc w:val="both"/>
        <w:rPr>
          <w:rFonts w:ascii="Times New Roman" w:eastAsia="Times New Roman" w:hAnsi="Times New Roman" w:cs="Times New Roman"/>
          <w:sz w:val="24"/>
          <w:szCs w:val="24"/>
          <w:lang w:eastAsia="ar-SA"/>
        </w:rPr>
      </w:pPr>
      <w:r w:rsidRPr="009C6716">
        <w:rPr>
          <w:rFonts w:ascii="Times New Roman" w:eastAsia="Times New Roman" w:hAnsi="Times New Roman" w:cs="Times New Roman"/>
          <w:sz w:val="24"/>
          <w:szCs w:val="24"/>
          <w:lang w:eastAsia="ar-SA"/>
        </w:rPr>
        <w:t xml:space="preserve">максимальный процент застройки в границах земельного участка - </w:t>
      </w:r>
      <w:r>
        <w:rPr>
          <w:rFonts w:ascii="Times New Roman" w:eastAsia="Times New Roman" w:hAnsi="Times New Roman" w:cs="Times New Roman"/>
          <w:sz w:val="24"/>
          <w:szCs w:val="24"/>
          <w:lang w:eastAsia="ar-SA"/>
        </w:rPr>
        <w:t>6</w:t>
      </w:r>
      <w:r w:rsidRPr="009C6716">
        <w:rPr>
          <w:rFonts w:ascii="Times New Roman" w:eastAsia="Times New Roman" w:hAnsi="Times New Roman" w:cs="Times New Roman"/>
          <w:sz w:val="24"/>
          <w:szCs w:val="24"/>
          <w:lang w:eastAsia="ar-SA"/>
        </w:rPr>
        <w:t>0%.</w:t>
      </w:r>
    </w:p>
    <w:p w:rsidR="006D341D" w:rsidRP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rsidR="006D341D" w:rsidRPr="006D341D" w:rsidRDefault="00A97DDA" w:rsidP="006D341D">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6D341D" w:rsidRPr="006D341D">
        <w:rPr>
          <w:rFonts w:ascii="Times New Roman" w:eastAsia="Times New Roman" w:hAnsi="Times New Roman" w:cs="Times New Roman"/>
          <w:sz w:val="24"/>
          <w:szCs w:val="24"/>
          <w:lang w:eastAsia="ar-SA"/>
        </w:rPr>
        <w:t>. Ограничения</w:t>
      </w:r>
    </w:p>
    <w:p w:rsidR="006D341D" w:rsidRDefault="006D341D" w:rsidP="006D341D">
      <w:pPr>
        <w:suppressAutoHyphens/>
        <w:spacing w:after="0" w:line="240" w:lineRule="auto"/>
        <w:ind w:firstLine="709"/>
        <w:jc w:val="both"/>
        <w:rPr>
          <w:rFonts w:ascii="Times New Roman" w:eastAsia="Times New Roman" w:hAnsi="Times New Roman" w:cs="Times New Roman"/>
          <w:sz w:val="24"/>
          <w:szCs w:val="24"/>
          <w:lang w:eastAsia="ar-SA"/>
        </w:rPr>
      </w:pPr>
      <w:r w:rsidRPr="006D341D">
        <w:rPr>
          <w:rFonts w:ascii="Times New Roman" w:eastAsia="Times New Roman" w:hAnsi="Times New Roman" w:cs="Times New Roman"/>
          <w:sz w:val="24"/>
          <w:szCs w:val="24"/>
          <w:lang w:eastAsia="ar-SA"/>
        </w:rPr>
        <w:t>Не допускается размещать со стороны улицы вспомогательные строения.</w:t>
      </w:r>
    </w:p>
    <w:p w:rsidR="0085775D" w:rsidRPr="0085775D" w:rsidRDefault="0085775D" w:rsidP="0085775D">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85775D">
        <w:rPr>
          <w:rFonts w:ascii="Times New Roman" w:eastAsia="Times New Roman" w:hAnsi="Times New Roman" w:cs="Times New Roman"/>
          <w:sz w:val="24"/>
          <w:szCs w:val="24"/>
          <w:lang w:eastAsia="ar-SA"/>
        </w:rPr>
        <w:t>аксимальный класс опасности производственных объектов –V по санитарной классификации</w:t>
      </w:r>
      <w:r>
        <w:rPr>
          <w:rFonts w:ascii="Times New Roman" w:eastAsia="Times New Roman" w:hAnsi="Times New Roman" w:cs="Times New Roman"/>
          <w:sz w:val="24"/>
          <w:szCs w:val="24"/>
          <w:lang w:eastAsia="ar-SA"/>
        </w:rPr>
        <w:t xml:space="preserve">, </w:t>
      </w:r>
      <w:r w:rsidRPr="0085775D">
        <w:rPr>
          <w:rFonts w:ascii="Times New Roman" w:eastAsia="Times New Roman" w:hAnsi="Times New Roman" w:cs="Times New Roman"/>
          <w:sz w:val="24"/>
          <w:szCs w:val="24"/>
          <w:lang w:eastAsia="ar-SA"/>
        </w:rPr>
        <w:t>максимальный размер санитарно-защитной зоны составляет 50 метров</w:t>
      </w:r>
      <w:r>
        <w:rPr>
          <w:rFonts w:ascii="Times New Roman" w:eastAsia="Times New Roman" w:hAnsi="Times New Roman" w:cs="Times New Roman"/>
          <w:sz w:val="24"/>
          <w:szCs w:val="24"/>
          <w:lang w:eastAsia="ar-SA"/>
        </w:rPr>
        <w:t>.</w:t>
      </w:r>
    </w:p>
    <w:p w:rsidR="0085775D" w:rsidRPr="0085775D" w:rsidRDefault="0085775D" w:rsidP="0085775D">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М</w:t>
      </w:r>
      <w:r w:rsidRPr="0085775D">
        <w:rPr>
          <w:rFonts w:ascii="Times New Roman" w:eastAsia="Times New Roman" w:hAnsi="Times New Roman" w:cs="Times New Roman"/>
          <w:sz w:val="24"/>
          <w:szCs w:val="24"/>
          <w:lang w:eastAsia="ar-SA"/>
        </w:rPr>
        <w:t>инимальную площадь озеленения санитарно-защитных зон следует принимать в зависимости от ширины зоны, %:</w:t>
      </w:r>
    </w:p>
    <w:p w:rsidR="0085775D" w:rsidRPr="0085775D" w:rsidRDefault="0085775D" w:rsidP="0085775D">
      <w:pPr>
        <w:suppressAutoHyphens/>
        <w:spacing w:after="0" w:line="240" w:lineRule="auto"/>
        <w:ind w:firstLine="709"/>
        <w:jc w:val="both"/>
        <w:rPr>
          <w:rFonts w:ascii="Times New Roman" w:eastAsia="Times New Roman" w:hAnsi="Times New Roman" w:cs="Times New Roman"/>
          <w:sz w:val="24"/>
          <w:szCs w:val="24"/>
          <w:lang w:eastAsia="ar-SA"/>
        </w:rPr>
      </w:pPr>
      <w:r w:rsidRPr="0085775D">
        <w:rPr>
          <w:rFonts w:ascii="Times New Roman" w:eastAsia="Times New Roman" w:hAnsi="Times New Roman" w:cs="Times New Roman"/>
          <w:sz w:val="24"/>
          <w:szCs w:val="24"/>
          <w:lang w:eastAsia="ar-SA"/>
        </w:rPr>
        <w:t>50 м …………………….   60%</w:t>
      </w:r>
      <w:r>
        <w:rPr>
          <w:rFonts w:ascii="Times New Roman" w:eastAsia="Times New Roman" w:hAnsi="Times New Roman" w:cs="Times New Roman"/>
          <w:sz w:val="24"/>
          <w:szCs w:val="24"/>
          <w:lang w:eastAsia="ar-SA"/>
        </w:rPr>
        <w:t>.</w:t>
      </w:r>
    </w:p>
    <w:p w:rsidR="0085775D" w:rsidRDefault="0085775D" w:rsidP="0085775D">
      <w:pPr>
        <w:suppressAutoHyphens/>
        <w:spacing w:after="0" w:line="240" w:lineRule="auto"/>
        <w:ind w:firstLine="709"/>
        <w:jc w:val="both"/>
        <w:rPr>
          <w:rFonts w:ascii="Times New Roman" w:eastAsia="Times New Roman" w:hAnsi="Times New Roman" w:cs="Times New Roman"/>
          <w:sz w:val="24"/>
          <w:szCs w:val="24"/>
          <w:lang w:eastAsia="ar-SA"/>
        </w:rPr>
      </w:pPr>
      <w:r w:rsidRPr="0085775D">
        <w:rPr>
          <w:rFonts w:ascii="Times New Roman" w:eastAsia="Times New Roman" w:hAnsi="Times New Roman" w:cs="Times New Roman"/>
          <w:sz w:val="24"/>
          <w:szCs w:val="24"/>
          <w:lang w:eastAsia="ar-SA"/>
        </w:rPr>
        <w:t>Со стороны селитебной территории необходимо предусмотреть полосу древесно-кустарниковых насаждений шириной не менее 20 м.</w:t>
      </w:r>
    </w:p>
    <w:p w:rsidR="006D341D" w:rsidRPr="006D341D" w:rsidRDefault="00C51D5B" w:rsidP="009C6716">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C51D5B">
        <w:rPr>
          <w:rFonts w:ascii="Times New Roman" w:eastAsia="Times New Roman" w:hAnsi="Times New Roman" w:cs="Times New Roman"/>
          <w:sz w:val="24"/>
          <w:szCs w:val="24"/>
          <w:lang w:eastAsia="ar-SA"/>
        </w:rPr>
        <w:t>С учетом ограничений предусмотренных статьями 8, 9 настоящих Правил.</w:t>
      </w:r>
    </w:p>
    <w:p w:rsidR="009C6716" w:rsidRDefault="009C6716" w:rsidP="001F14E6">
      <w:pPr>
        <w:spacing w:after="0" w:line="240" w:lineRule="auto"/>
        <w:ind w:firstLine="567"/>
        <w:jc w:val="center"/>
        <w:rPr>
          <w:rFonts w:ascii="Times New Roman" w:hAnsi="Times New Roman" w:cs="Times New Roman"/>
          <w:b/>
          <w:sz w:val="24"/>
          <w:szCs w:val="24"/>
        </w:rPr>
      </w:pPr>
    </w:p>
    <w:p w:rsidR="001F14E6" w:rsidRPr="001F14E6" w:rsidRDefault="001F14E6" w:rsidP="001F14E6">
      <w:pPr>
        <w:spacing w:after="0" w:line="240" w:lineRule="auto"/>
        <w:ind w:firstLine="567"/>
        <w:jc w:val="center"/>
        <w:rPr>
          <w:rFonts w:ascii="Times New Roman" w:hAnsi="Times New Roman" w:cs="Times New Roman"/>
          <w:b/>
          <w:sz w:val="24"/>
          <w:szCs w:val="24"/>
        </w:rPr>
      </w:pPr>
      <w:r w:rsidRPr="001F14E6">
        <w:rPr>
          <w:rFonts w:ascii="Times New Roman" w:hAnsi="Times New Roman" w:cs="Times New Roman"/>
          <w:b/>
          <w:sz w:val="24"/>
          <w:szCs w:val="24"/>
        </w:rPr>
        <w:t>Статья 12. Ограничения использования земельных участков и объектов капитального строительства</w:t>
      </w:r>
    </w:p>
    <w:p w:rsidR="001F14E6" w:rsidRPr="001F14E6" w:rsidRDefault="001F14E6" w:rsidP="001F14E6">
      <w:pPr>
        <w:spacing w:after="0" w:line="240" w:lineRule="auto"/>
        <w:ind w:firstLine="567"/>
        <w:jc w:val="both"/>
        <w:rPr>
          <w:rFonts w:ascii="Times New Roman" w:hAnsi="Times New Roman" w:cs="Times New Roman"/>
          <w:sz w:val="24"/>
          <w:szCs w:val="24"/>
        </w:rPr>
      </w:pPr>
      <w:r w:rsidRPr="001F14E6">
        <w:rPr>
          <w:rFonts w:ascii="Times New Roman" w:hAnsi="Times New Roman" w:cs="Times New Roman"/>
          <w:sz w:val="24"/>
          <w:szCs w:val="24"/>
        </w:rPr>
        <w:t>Ограничения указаны в ст.11 применительно к каждой территориальной зоне.</w:t>
      </w:r>
    </w:p>
    <w:p w:rsidR="001F14E6" w:rsidRPr="001F14E6" w:rsidRDefault="001F14E6" w:rsidP="001F14E6">
      <w:pPr>
        <w:spacing w:after="0" w:line="240" w:lineRule="auto"/>
        <w:ind w:firstLine="567"/>
        <w:jc w:val="center"/>
        <w:rPr>
          <w:rFonts w:ascii="Times New Roman" w:hAnsi="Times New Roman" w:cs="Times New Roman"/>
          <w:b/>
          <w:sz w:val="24"/>
          <w:szCs w:val="24"/>
        </w:rPr>
      </w:pPr>
    </w:p>
    <w:p w:rsidR="001F14E6" w:rsidRPr="001F14E6" w:rsidRDefault="001F14E6" w:rsidP="001F14E6">
      <w:pPr>
        <w:spacing w:after="0" w:line="240" w:lineRule="auto"/>
        <w:ind w:firstLine="567"/>
        <w:jc w:val="center"/>
        <w:rPr>
          <w:rFonts w:ascii="Times New Roman" w:hAnsi="Times New Roman" w:cs="Times New Roman"/>
          <w:b/>
          <w:sz w:val="24"/>
          <w:szCs w:val="24"/>
        </w:rPr>
      </w:pPr>
      <w:r w:rsidRPr="001F14E6">
        <w:rPr>
          <w:rFonts w:ascii="Times New Roman" w:hAnsi="Times New Roman" w:cs="Times New Roman"/>
          <w:b/>
          <w:sz w:val="24"/>
          <w:szCs w:val="24"/>
        </w:rPr>
        <w:t xml:space="preserve">Статья 13.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w:t>
      </w:r>
      <w:r>
        <w:rPr>
          <w:rFonts w:ascii="Times New Roman" w:hAnsi="Times New Roman" w:cs="Times New Roman"/>
          <w:b/>
          <w:sz w:val="24"/>
          <w:szCs w:val="24"/>
        </w:rPr>
        <w:t>устойчивому развитию территории</w:t>
      </w:r>
    </w:p>
    <w:p w:rsidR="008B209F" w:rsidRPr="001F14E6" w:rsidRDefault="001F14E6" w:rsidP="001F14E6">
      <w:pPr>
        <w:spacing w:after="0" w:line="240" w:lineRule="auto"/>
        <w:ind w:firstLine="567"/>
        <w:jc w:val="both"/>
        <w:rPr>
          <w:rFonts w:ascii="Times New Roman" w:hAnsi="Times New Roman" w:cs="Times New Roman"/>
          <w:sz w:val="24"/>
          <w:szCs w:val="24"/>
        </w:rPr>
      </w:pPr>
      <w:r w:rsidRPr="001F14E6">
        <w:rPr>
          <w:rFonts w:ascii="Times New Roman" w:hAnsi="Times New Roman" w:cs="Times New Roman"/>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не установлены, ввиду отсутствия осуществления деятельности по комплексному и устойчивому развитию территорий.</w:t>
      </w:r>
    </w:p>
    <w:sectPr w:rsidR="008B209F" w:rsidRPr="001F14E6" w:rsidSect="008D213A">
      <w:headerReference w:type="default" r:id="rId10"/>
      <w:footerReference w:type="default" r:id="rId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71E" w:rsidRDefault="00F3671E" w:rsidP="00285D6B">
      <w:pPr>
        <w:spacing w:after="0" w:line="240" w:lineRule="auto"/>
      </w:pPr>
      <w:r>
        <w:separator/>
      </w:r>
    </w:p>
  </w:endnote>
  <w:endnote w:type="continuationSeparator" w:id="0">
    <w:p w:rsidR="00F3671E" w:rsidRDefault="00F3671E" w:rsidP="0028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479886"/>
      <w:docPartObj>
        <w:docPartGallery w:val="Page Numbers (Bottom of Page)"/>
        <w:docPartUnique/>
      </w:docPartObj>
    </w:sdtPr>
    <w:sdtEndPr/>
    <w:sdtContent>
      <w:p w:rsidR="00C43971" w:rsidRDefault="00C43971">
        <w:pPr>
          <w:pStyle w:val="a6"/>
          <w:jc w:val="right"/>
        </w:pPr>
        <w:r>
          <w:fldChar w:fldCharType="begin"/>
        </w:r>
        <w:r>
          <w:instrText>PAGE   \* MERGEFORMAT</w:instrText>
        </w:r>
        <w:r>
          <w:fldChar w:fldCharType="separate"/>
        </w:r>
        <w:r w:rsidR="00005AA0">
          <w:rPr>
            <w:noProof/>
          </w:rPr>
          <w:t>9</w:t>
        </w:r>
        <w:r>
          <w:fldChar w:fldCharType="end"/>
        </w:r>
      </w:p>
    </w:sdtContent>
  </w:sdt>
  <w:p w:rsidR="00C43971" w:rsidRPr="0027580F" w:rsidRDefault="00C43971" w:rsidP="0027580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71E" w:rsidRDefault="00F3671E" w:rsidP="00285D6B">
      <w:pPr>
        <w:spacing w:after="0" w:line="240" w:lineRule="auto"/>
      </w:pPr>
      <w:r>
        <w:separator/>
      </w:r>
    </w:p>
  </w:footnote>
  <w:footnote w:type="continuationSeparator" w:id="0">
    <w:p w:rsidR="00F3671E" w:rsidRDefault="00F3671E" w:rsidP="00285D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971" w:rsidRPr="00881F3F" w:rsidRDefault="00C43971" w:rsidP="00881F3F">
    <w:pPr>
      <w:pBdr>
        <w:bottom w:val="single" w:sz="12" w:space="0" w:color="auto"/>
      </w:pBdr>
      <w:tabs>
        <w:tab w:val="center" w:pos="4677"/>
        <w:tab w:val="right" w:pos="9355"/>
      </w:tabs>
      <w:spacing w:after="0" w:line="240" w:lineRule="auto"/>
      <w:jc w:val="center"/>
      <w:rPr>
        <w:rFonts w:ascii="Times New Roman" w:eastAsia="Times New Roman" w:hAnsi="Times New Roman" w:cs="Times New Roman"/>
        <w:color w:val="000000"/>
        <w:sz w:val="24"/>
        <w:szCs w:val="24"/>
        <w:lang w:eastAsia="ru-RU"/>
      </w:rPr>
    </w:pPr>
    <w:r w:rsidRPr="00881F3F">
      <w:rPr>
        <w:rFonts w:ascii="Times New Roman" w:eastAsia="Times New Roman" w:hAnsi="Times New Roman" w:cs="Times New Roman"/>
        <w:color w:val="000000"/>
        <w:sz w:val="24"/>
        <w:szCs w:val="24"/>
        <w:lang w:eastAsia="ru-RU"/>
      </w:rPr>
      <w:t xml:space="preserve">Правила землепользования и застройки сельского поселения «Село Чумикан» Тугуро-Чумиканского муниципального района Хабаровского края </w:t>
    </w:r>
  </w:p>
  <w:p w:rsidR="00C43971" w:rsidRDefault="00C4397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A77"/>
    <w:multiLevelType w:val="hybridMultilevel"/>
    <w:tmpl w:val="75C808CE"/>
    <w:name w:val="WW8Num32"/>
    <w:lvl w:ilvl="0" w:tplc="00000003">
      <w:numFmt w:val="bullet"/>
      <w:lvlText w:val="-"/>
      <w:lvlJc w:val="left"/>
      <w:pPr>
        <w:tabs>
          <w:tab w:val="num" w:pos="748"/>
        </w:tabs>
        <w:ind w:left="748" w:hanging="360"/>
      </w:pPr>
      <w:rPr>
        <w:rFonts w:ascii="Times New Roman" w:hAnsi="Times New Roman" w:cs="Times New Roman"/>
      </w:rPr>
    </w:lvl>
    <w:lvl w:ilvl="1" w:tplc="04190003" w:tentative="1">
      <w:start w:val="1"/>
      <w:numFmt w:val="bullet"/>
      <w:lvlText w:val="o"/>
      <w:lvlJc w:val="left"/>
      <w:pPr>
        <w:tabs>
          <w:tab w:val="num" w:pos="1108"/>
        </w:tabs>
        <w:ind w:left="1108" w:hanging="360"/>
      </w:pPr>
      <w:rPr>
        <w:rFonts w:ascii="Courier New" w:hAnsi="Courier New" w:cs="Courier New" w:hint="default"/>
      </w:rPr>
    </w:lvl>
    <w:lvl w:ilvl="2" w:tplc="04190005" w:tentative="1">
      <w:start w:val="1"/>
      <w:numFmt w:val="bullet"/>
      <w:lvlText w:val=""/>
      <w:lvlJc w:val="left"/>
      <w:pPr>
        <w:tabs>
          <w:tab w:val="num" w:pos="1828"/>
        </w:tabs>
        <w:ind w:left="1828" w:hanging="360"/>
      </w:pPr>
      <w:rPr>
        <w:rFonts w:ascii="Wingdings" w:hAnsi="Wingdings" w:hint="default"/>
      </w:rPr>
    </w:lvl>
    <w:lvl w:ilvl="3" w:tplc="04190001" w:tentative="1">
      <w:start w:val="1"/>
      <w:numFmt w:val="bullet"/>
      <w:lvlText w:val=""/>
      <w:lvlJc w:val="left"/>
      <w:pPr>
        <w:tabs>
          <w:tab w:val="num" w:pos="2548"/>
        </w:tabs>
        <w:ind w:left="2548" w:hanging="360"/>
      </w:pPr>
      <w:rPr>
        <w:rFonts w:ascii="Symbol" w:hAnsi="Symbol" w:hint="default"/>
      </w:rPr>
    </w:lvl>
    <w:lvl w:ilvl="4" w:tplc="04190003" w:tentative="1">
      <w:start w:val="1"/>
      <w:numFmt w:val="bullet"/>
      <w:lvlText w:val="o"/>
      <w:lvlJc w:val="left"/>
      <w:pPr>
        <w:tabs>
          <w:tab w:val="num" w:pos="3268"/>
        </w:tabs>
        <w:ind w:left="3268" w:hanging="360"/>
      </w:pPr>
      <w:rPr>
        <w:rFonts w:ascii="Courier New" w:hAnsi="Courier New" w:cs="Courier New" w:hint="default"/>
      </w:rPr>
    </w:lvl>
    <w:lvl w:ilvl="5" w:tplc="04190005" w:tentative="1">
      <w:start w:val="1"/>
      <w:numFmt w:val="bullet"/>
      <w:lvlText w:val=""/>
      <w:lvlJc w:val="left"/>
      <w:pPr>
        <w:tabs>
          <w:tab w:val="num" w:pos="3988"/>
        </w:tabs>
        <w:ind w:left="3988" w:hanging="360"/>
      </w:pPr>
      <w:rPr>
        <w:rFonts w:ascii="Wingdings" w:hAnsi="Wingdings" w:hint="default"/>
      </w:rPr>
    </w:lvl>
    <w:lvl w:ilvl="6" w:tplc="04190001" w:tentative="1">
      <w:start w:val="1"/>
      <w:numFmt w:val="bullet"/>
      <w:lvlText w:val=""/>
      <w:lvlJc w:val="left"/>
      <w:pPr>
        <w:tabs>
          <w:tab w:val="num" w:pos="4708"/>
        </w:tabs>
        <w:ind w:left="4708" w:hanging="360"/>
      </w:pPr>
      <w:rPr>
        <w:rFonts w:ascii="Symbol" w:hAnsi="Symbol" w:hint="default"/>
      </w:rPr>
    </w:lvl>
    <w:lvl w:ilvl="7" w:tplc="04190003" w:tentative="1">
      <w:start w:val="1"/>
      <w:numFmt w:val="bullet"/>
      <w:lvlText w:val="o"/>
      <w:lvlJc w:val="left"/>
      <w:pPr>
        <w:tabs>
          <w:tab w:val="num" w:pos="5428"/>
        </w:tabs>
        <w:ind w:left="5428" w:hanging="360"/>
      </w:pPr>
      <w:rPr>
        <w:rFonts w:ascii="Courier New" w:hAnsi="Courier New" w:cs="Courier New" w:hint="default"/>
      </w:rPr>
    </w:lvl>
    <w:lvl w:ilvl="8" w:tplc="04190005" w:tentative="1">
      <w:start w:val="1"/>
      <w:numFmt w:val="bullet"/>
      <w:lvlText w:val=""/>
      <w:lvlJc w:val="left"/>
      <w:pPr>
        <w:tabs>
          <w:tab w:val="num" w:pos="6148"/>
        </w:tabs>
        <w:ind w:left="6148" w:hanging="360"/>
      </w:pPr>
      <w:rPr>
        <w:rFonts w:ascii="Wingdings" w:hAnsi="Wingdings" w:hint="default"/>
      </w:rPr>
    </w:lvl>
  </w:abstractNum>
  <w:abstractNum w:abstractNumId="1">
    <w:nsid w:val="055959F0"/>
    <w:multiLevelType w:val="hybridMultilevel"/>
    <w:tmpl w:val="1C5E93C8"/>
    <w:lvl w:ilvl="0" w:tplc="65444C8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8B52F8B"/>
    <w:multiLevelType w:val="hybridMultilevel"/>
    <w:tmpl w:val="38383E8C"/>
    <w:lvl w:ilvl="0" w:tplc="65444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913141"/>
    <w:multiLevelType w:val="hybridMultilevel"/>
    <w:tmpl w:val="A8AAED6A"/>
    <w:lvl w:ilvl="0" w:tplc="E0166D74">
      <w:start w:val="1"/>
      <w:numFmt w:val="decimal"/>
      <w:lvlText w:val="%1)"/>
      <w:lvlJc w:val="left"/>
      <w:pPr>
        <w:ind w:left="786"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7E7DAE"/>
    <w:multiLevelType w:val="hybridMultilevel"/>
    <w:tmpl w:val="AAC824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845796"/>
    <w:multiLevelType w:val="hybridMultilevel"/>
    <w:tmpl w:val="AD483F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02315C"/>
    <w:multiLevelType w:val="hybridMultilevel"/>
    <w:tmpl w:val="B2E2079C"/>
    <w:lvl w:ilvl="0" w:tplc="65444C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3880067"/>
    <w:multiLevelType w:val="hybridMultilevel"/>
    <w:tmpl w:val="35904ED0"/>
    <w:lvl w:ilvl="0" w:tplc="65444C8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6980679"/>
    <w:multiLevelType w:val="hybridMultilevel"/>
    <w:tmpl w:val="DAFA2CF2"/>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9">
    <w:nsid w:val="17484DAC"/>
    <w:multiLevelType w:val="hybridMultilevel"/>
    <w:tmpl w:val="F03246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4342D2"/>
    <w:multiLevelType w:val="hybridMultilevel"/>
    <w:tmpl w:val="A42CC80A"/>
    <w:lvl w:ilvl="0" w:tplc="E0166D74">
      <w:start w:val="1"/>
      <w:numFmt w:val="decimal"/>
      <w:lvlText w:val="%1)"/>
      <w:lvlJc w:val="left"/>
      <w:pPr>
        <w:ind w:left="786"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724E50"/>
    <w:multiLevelType w:val="hybridMultilevel"/>
    <w:tmpl w:val="56AA24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8C2F4D"/>
    <w:multiLevelType w:val="hybridMultilevel"/>
    <w:tmpl w:val="CB08A68C"/>
    <w:lvl w:ilvl="0" w:tplc="65444C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CA7EDB"/>
    <w:multiLevelType w:val="hybridMultilevel"/>
    <w:tmpl w:val="C7A80F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B21604"/>
    <w:multiLevelType w:val="hybridMultilevel"/>
    <w:tmpl w:val="F2704FE4"/>
    <w:lvl w:ilvl="0" w:tplc="40E27240">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D793C43"/>
    <w:multiLevelType w:val="hybridMultilevel"/>
    <w:tmpl w:val="2DFEEBFE"/>
    <w:lvl w:ilvl="0" w:tplc="E0166D74">
      <w:start w:val="1"/>
      <w:numFmt w:val="decimal"/>
      <w:lvlText w:val="%1)"/>
      <w:lvlJc w:val="left"/>
      <w:pPr>
        <w:ind w:left="786"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0952BE"/>
    <w:multiLevelType w:val="hybridMultilevel"/>
    <w:tmpl w:val="82126366"/>
    <w:lvl w:ilvl="0" w:tplc="65444C8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31D86675"/>
    <w:multiLevelType w:val="hybridMultilevel"/>
    <w:tmpl w:val="ABA8E096"/>
    <w:lvl w:ilvl="0" w:tplc="3A845A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37300E1"/>
    <w:multiLevelType w:val="hybridMultilevel"/>
    <w:tmpl w:val="EB2ED52E"/>
    <w:lvl w:ilvl="0" w:tplc="C1CC6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FF0B55"/>
    <w:multiLevelType w:val="hybridMultilevel"/>
    <w:tmpl w:val="E42C30E8"/>
    <w:lvl w:ilvl="0" w:tplc="E0166D74">
      <w:start w:val="1"/>
      <w:numFmt w:val="decimal"/>
      <w:lvlText w:val="%1)"/>
      <w:lvlJc w:val="left"/>
      <w:pPr>
        <w:ind w:left="786"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E2798E"/>
    <w:multiLevelType w:val="hybridMultilevel"/>
    <w:tmpl w:val="20886CAA"/>
    <w:lvl w:ilvl="0" w:tplc="65444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A564F0"/>
    <w:multiLevelType w:val="hybridMultilevel"/>
    <w:tmpl w:val="0CF2DD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0436D4"/>
    <w:multiLevelType w:val="hybridMultilevel"/>
    <w:tmpl w:val="5EE60E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70E0A88"/>
    <w:multiLevelType w:val="hybridMultilevel"/>
    <w:tmpl w:val="89F64B38"/>
    <w:lvl w:ilvl="0" w:tplc="E0166D74">
      <w:start w:val="1"/>
      <w:numFmt w:val="decimal"/>
      <w:lvlText w:val="%1)"/>
      <w:lvlJc w:val="left"/>
      <w:pPr>
        <w:ind w:left="786"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646D6E"/>
    <w:multiLevelType w:val="hybridMultilevel"/>
    <w:tmpl w:val="E6E47B86"/>
    <w:lvl w:ilvl="0" w:tplc="65444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893B44"/>
    <w:multiLevelType w:val="hybridMultilevel"/>
    <w:tmpl w:val="A98E5B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C064D3"/>
    <w:multiLevelType w:val="hybridMultilevel"/>
    <w:tmpl w:val="9A2E7E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3C77BB"/>
    <w:multiLevelType w:val="hybridMultilevel"/>
    <w:tmpl w:val="3E3E41F6"/>
    <w:lvl w:ilvl="0" w:tplc="65444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954CB4"/>
    <w:multiLevelType w:val="hybridMultilevel"/>
    <w:tmpl w:val="A9E40C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F60D82"/>
    <w:multiLevelType w:val="hybridMultilevel"/>
    <w:tmpl w:val="E520BA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31">
    <w:nsid w:val="6C89001C"/>
    <w:multiLevelType w:val="hybridMultilevel"/>
    <w:tmpl w:val="AB3E16C6"/>
    <w:lvl w:ilvl="0" w:tplc="65444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D7034D"/>
    <w:multiLevelType w:val="hybridMultilevel"/>
    <w:tmpl w:val="BBF647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83018D5"/>
    <w:multiLevelType w:val="hybridMultilevel"/>
    <w:tmpl w:val="98DA8DF8"/>
    <w:lvl w:ilvl="0" w:tplc="65444C82">
      <w:start w:val="1"/>
      <w:numFmt w:val="bullet"/>
      <w:lvlText w:val=""/>
      <w:lvlJc w:val="left"/>
      <w:pPr>
        <w:ind w:left="927"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783A0D60"/>
    <w:multiLevelType w:val="hybridMultilevel"/>
    <w:tmpl w:val="91A039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441887"/>
    <w:multiLevelType w:val="hybridMultilevel"/>
    <w:tmpl w:val="0A48D6E2"/>
    <w:lvl w:ilvl="0" w:tplc="65444C8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6">
    <w:nsid w:val="784E174B"/>
    <w:multiLevelType w:val="hybridMultilevel"/>
    <w:tmpl w:val="817880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A9B5EFC"/>
    <w:multiLevelType w:val="hybridMultilevel"/>
    <w:tmpl w:val="5E28BCB6"/>
    <w:lvl w:ilvl="0" w:tplc="65444C8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7C330993"/>
    <w:multiLevelType w:val="hybridMultilevel"/>
    <w:tmpl w:val="F17E09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C028D9"/>
    <w:multiLevelType w:val="hybridMultilevel"/>
    <w:tmpl w:val="B3AC4F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6B5701"/>
    <w:multiLevelType w:val="hybridMultilevel"/>
    <w:tmpl w:val="FC866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7754F9"/>
    <w:multiLevelType w:val="hybridMultilevel"/>
    <w:tmpl w:val="43628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0"/>
  </w:num>
  <w:num w:numId="3">
    <w:abstractNumId w:val="18"/>
  </w:num>
  <w:num w:numId="4">
    <w:abstractNumId w:val="1"/>
  </w:num>
  <w:num w:numId="5">
    <w:abstractNumId w:val="7"/>
  </w:num>
  <w:num w:numId="6">
    <w:abstractNumId w:val="35"/>
  </w:num>
  <w:num w:numId="7">
    <w:abstractNumId w:val="37"/>
  </w:num>
  <w:num w:numId="8">
    <w:abstractNumId w:val="33"/>
  </w:num>
  <w:num w:numId="9">
    <w:abstractNumId w:val="16"/>
  </w:num>
  <w:num w:numId="10">
    <w:abstractNumId w:val="6"/>
  </w:num>
  <w:num w:numId="11">
    <w:abstractNumId w:val="2"/>
  </w:num>
  <w:num w:numId="12">
    <w:abstractNumId w:val="9"/>
  </w:num>
  <w:num w:numId="13">
    <w:abstractNumId w:val="8"/>
  </w:num>
  <w:num w:numId="14">
    <w:abstractNumId w:val="28"/>
  </w:num>
  <w:num w:numId="15">
    <w:abstractNumId w:val="13"/>
  </w:num>
  <w:num w:numId="16">
    <w:abstractNumId w:val="24"/>
  </w:num>
  <w:num w:numId="17">
    <w:abstractNumId w:val="31"/>
  </w:num>
  <w:num w:numId="18">
    <w:abstractNumId w:val="25"/>
  </w:num>
  <w:num w:numId="19">
    <w:abstractNumId w:val="39"/>
  </w:num>
  <w:num w:numId="20">
    <w:abstractNumId w:val="21"/>
  </w:num>
  <w:num w:numId="21">
    <w:abstractNumId w:val="5"/>
  </w:num>
  <w:num w:numId="22">
    <w:abstractNumId w:val="41"/>
  </w:num>
  <w:num w:numId="23">
    <w:abstractNumId w:val="34"/>
  </w:num>
  <w:num w:numId="24">
    <w:abstractNumId w:val="4"/>
  </w:num>
  <w:num w:numId="25">
    <w:abstractNumId w:val="26"/>
  </w:num>
  <w:num w:numId="26">
    <w:abstractNumId w:val="29"/>
  </w:num>
  <w:num w:numId="27">
    <w:abstractNumId w:val="17"/>
  </w:num>
  <w:num w:numId="28">
    <w:abstractNumId w:val="38"/>
  </w:num>
  <w:num w:numId="29">
    <w:abstractNumId w:val="11"/>
  </w:num>
  <w:num w:numId="30">
    <w:abstractNumId w:val="10"/>
  </w:num>
  <w:num w:numId="31">
    <w:abstractNumId w:val="3"/>
  </w:num>
  <w:num w:numId="32">
    <w:abstractNumId w:val="19"/>
  </w:num>
  <w:num w:numId="33">
    <w:abstractNumId w:val="23"/>
  </w:num>
  <w:num w:numId="34">
    <w:abstractNumId w:val="15"/>
  </w:num>
  <w:num w:numId="35">
    <w:abstractNumId w:val="0"/>
  </w:num>
  <w:num w:numId="36">
    <w:abstractNumId w:val="40"/>
  </w:num>
  <w:num w:numId="37">
    <w:abstractNumId w:val="22"/>
  </w:num>
  <w:num w:numId="38">
    <w:abstractNumId w:val="32"/>
  </w:num>
  <w:num w:numId="39">
    <w:abstractNumId w:val="36"/>
  </w:num>
  <w:num w:numId="40">
    <w:abstractNumId w:val="12"/>
  </w:num>
  <w:num w:numId="41">
    <w:abstractNumId w:val="27"/>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1F43"/>
    <w:rsid w:val="00003DBF"/>
    <w:rsid w:val="00005AA0"/>
    <w:rsid w:val="00011C95"/>
    <w:rsid w:val="00066DA7"/>
    <w:rsid w:val="00073ACE"/>
    <w:rsid w:val="00081831"/>
    <w:rsid w:val="000B07A5"/>
    <w:rsid w:val="000D43D6"/>
    <w:rsid w:val="000D6318"/>
    <w:rsid w:val="000E6E85"/>
    <w:rsid w:val="00106D13"/>
    <w:rsid w:val="00112D3A"/>
    <w:rsid w:val="00120BDE"/>
    <w:rsid w:val="00122C47"/>
    <w:rsid w:val="0016083B"/>
    <w:rsid w:val="00182454"/>
    <w:rsid w:val="001A6ECE"/>
    <w:rsid w:val="001B3228"/>
    <w:rsid w:val="001D4C4F"/>
    <w:rsid w:val="001E7580"/>
    <w:rsid w:val="001F03FB"/>
    <w:rsid w:val="001F14E6"/>
    <w:rsid w:val="001F2490"/>
    <w:rsid w:val="001F7504"/>
    <w:rsid w:val="00206CB1"/>
    <w:rsid w:val="00211ADB"/>
    <w:rsid w:val="002376C7"/>
    <w:rsid w:val="002402AA"/>
    <w:rsid w:val="002458C1"/>
    <w:rsid w:val="00253C88"/>
    <w:rsid w:val="0025690C"/>
    <w:rsid w:val="00266F37"/>
    <w:rsid w:val="0027580F"/>
    <w:rsid w:val="00285D6B"/>
    <w:rsid w:val="002A7537"/>
    <w:rsid w:val="002B25F5"/>
    <w:rsid w:val="002D0E8A"/>
    <w:rsid w:val="002D25ED"/>
    <w:rsid w:val="002D36C2"/>
    <w:rsid w:val="003148D6"/>
    <w:rsid w:val="003321FE"/>
    <w:rsid w:val="00346C9C"/>
    <w:rsid w:val="0037019B"/>
    <w:rsid w:val="00425B40"/>
    <w:rsid w:val="00456207"/>
    <w:rsid w:val="00492DFF"/>
    <w:rsid w:val="004B4985"/>
    <w:rsid w:val="004B73AE"/>
    <w:rsid w:val="00524C2E"/>
    <w:rsid w:val="00580350"/>
    <w:rsid w:val="00593EA4"/>
    <w:rsid w:val="005A1F83"/>
    <w:rsid w:val="005A5F1F"/>
    <w:rsid w:val="0060628A"/>
    <w:rsid w:val="006405DB"/>
    <w:rsid w:val="006469E2"/>
    <w:rsid w:val="00657185"/>
    <w:rsid w:val="006654B3"/>
    <w:rsid w:val="0068133D"/>
    <w:rsid w:val="00685B11"/>
    <w:rsid w:val="006A3D69"/>
    <w:rsid w:val="006D341D"/>
    <w:rsid w:val="006F0C70"/>
    <w:rsid w:val="007170EF"/>
    <w:rsid w:val="007377A3"/>
    <w:rsid w:val="00767700"/>
    <w:rsid w:val="007946CE"/>
    <w:rsid w:val="007D2434"/>
    <w:rsid w:val="007D61A2"/>
    <w:rsid w:val="007F4F5F"/>
    <w:rsid w:val="008311C8"/>
    <w:rsid w:val="00845FC8"/>
    <w:rsid w:val="0085775D"/>
    <w:rsid w:val="0087317F"/>
    <w:rsid w:val="00881F3F"/>
    <w:rsid w:val="008955FE"/>
    <w:rsid w:val="00897120"/>
    <w:rsid w:val="008A4C24"/>
    <w:rsid w:val="008B209F"/>
    <w:rsid w:val="008B5955"/>
    <w:rsid w:val="008D213A"/>
    <w:rsid w:val="008E203F"/>
    <w:rsid w:val="00900565"/>
    <w:rsid w:val="00913E40"/>
    <w:rsid w:val="00914E4E"/>
    <w:rsid w:val="0091753F"/>
    <w:rsid w:val="00930551"/>
    <w:rsid w:val="0094345F"/>
    <w:rsid w:val="009834A3"/>
    <w:rsid w:val="009A08CA"/>
    <w:rsid w:val="009B50A9"/>
    <w:rsid w:val="009B532E"/>
    <w:rsid w:val="009C0BB6"/>
    <w:rsid w:val="009C6716"/>
    <w:rsid w:val="00A077A0"/>
    <w:rsid w:val="00A22A8B"/>
    <w:rsid w:val="00A5270C"/>
    <w:rsid w:val="00A57E58"/>
    <w:rsid w:val="00A73CA1"/>
    <w:rsid w:val="00A76DCB"/>
    <w:rsid w:val="00A84EBE"/>
    <w:rsid w:val="00A874A6"/>
    <w:rsid w:val="00A97DDA"/>
    <w:rsid w:val="00AC2DE3"/>
    <w:rsid w:val="00AE7977"/>
    <w:rsid w:val="00AF0060"/>
    <w:rsid w:val="00B0602A"/>
    <w:rsid w:val="00B1449D"/>
    <w:rsid w:val="00B14E79"/>
    <w:rsid w:val="00B35268"/>
    <w:rsid w:val="00B45C49"/>
    <w:rsid w:val="00B5151E"/>
    <w:rsid w:val="00B7130F"/>
    <w:rsid w:val="00B75440"/>
    <w:rsid w:val="00B80E25"/>
    <w:rsid w:val="00B8513A"/>
    <w:rsid w:val="00BB1FD9"/>
    <w:rsid w:val="00BB496E"/>
    <w:rsid w:val="00BC2216"/>
    <w:rsid w:val="00BF29FE"/>
    <w:rsid w:val="00BF5B57"/>
    <w:rsid w:val="00C11655"/>
    <w:rsid w:val="00C2183B"/>
    <w:rsid w:val="00C21C6C"/>
    <w:rsid w:val="00C367C7"/>
    <w:rsid w:val="00C43971"/>
    <w:rsid w:val="00C51D5B"/>
    <w:rsid w:val="00C93AFB"/>
    <w:rsid w:val="00C972CB"/>
    <w:rsid w:val="00C97409"/>
    <w:rsid w:val="00CA3464"/>
    <w:rsid w:val="00CB30B3"/>
    <w:rsid w:val="00CC2576"/>
    <w:rsid w:val="00CD1F43"/>
    <w:rsid w:val="00CE3FA6"/>
    <w:rsid w:val="00D22067"/>
    <w:rsid w:val="00D42419"/>
    <w:rsid w:val="00D7031B"/>
    <w:rsid w:val="00D70387"/>
    <w:rsid w:val="00D93B85"/>
    <w:rsid w:val="00DA2DE6"/>
    <w:rsid w:val="00DC1A0E"/>
    <w:rsid w:val="00DC2178"/>
    <w:rsid w:val="00DF6F94"/>
    <w:rsid w:val="00E06072"/>
    <w:rsid w:val="00E3014C"/>
    <w:rsid w:val="00EB169E"/>
    <w:rsid w:val="00EB1C26"/>
    <w:rsid w:val="00EC22F7"/>
    <w:rsid w:val="00F3671E"/>
    <w:rsid w:val="00F56229"/>
    <w:rsid w:val="00F61EEE"/>
    <w:rsid w:val="00FB1362"/>
    <w:rsid w:val="00FC567D"/>
    <w:rsid w:val="00FD18D5"/>
    <w:rsid w:val="00FD7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98E1B5-CAC3-4DF5-912E-7EC13CCA5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C88"/>
  </w:style>
  <w:style w:type="paragraph" w:styleId="1">
    <w:name w:val="heading 1"/>
    <w:basedOn w:val="a"/>
    <w:next w:val="a"/>
    <w:link w:val="10"/>
    <w:qFormat/>
    <w:rsid w:val="006D341D"/>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6D341D"/>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6D341D"/>
    <w:pPr>
      <w:keepNext/>
      <w:spacing w:before="240" w:after="60" w:line="240" w:lineRule="auto"/>
      <w:outlineLvl w:val="2"/>
    </w:pPr>
    <w:rPr>
      <w:rFonts w:ascii="Arial" w:eastAsia="Times New Roman" w:hAnsi="Arial" w:cs="Arial"/>
      <w:b/>
      <w:bCs/>
      <w:sz w:val="26"/>
      <w:szCs w:val="26"/>
      <w:lang w:eastAsia="ru-RU"/>
    </w:rPr>
  </w:style>
  <w:style w:type="paragraph" w:styleId="7">
    <w:name w:val="heading 7"/>
    <w:basedOn w:val="a"/>
    <w:next w:val="a"/>
    <w:link w:val="70"/>
    <w:qFormat/>
    <w:rsid w:val="006D341D"/>
    <w:pPr>
      <w:spacing w:before="240" w:after="60"/>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30B3"/>
    <w:pPr>
      <w:ind w:left="720"/>
      <w:contextualSpacing/>
    </w:pPr>
  </w:style>
  <w:style w:type="paragraph" w:styleId="a4">
    <w:name w:val="header"/>
    <w:aliases w:val="ВерхКолонтитул"/>
    <w:basedOn w:val="a"/>
    <w:link w:val="a5"/>
    <w:unhideWhenUsed/>
    <w:rsid w:val="00285D6B"/>
    <w:pPr>
      <w:tabs>
        <w:tab w:val="center" w:pos="4677"/>
        <w:tab w:val="right" w:pos="9355"/>
      </w:tabs>
      <w:spacing w:after="0" w:line="240" w:lineRule="auto"/>
    </w:pPr>
  </w:style>
  <w:style w:type="character" w:customStyle="1" w:styleId="a5">
    <w:name w:val="Верхний колонтитул Знак"/>
    <w:aliases w:val="ВерхКолонтитул Знак"/>
    <w:basedOn w:val="a0"/>
    <w:link w:val="a4"/>
    <w:rsid w:val="00285D6B"/>
  </w:style>
  <w:style w:type="paragraph" w:styleId="a6">
    <w:name w:val="footer"/>
    <w:basedOn w:val="a"/>
    <w:link w:val="a7"/>
    <w:uiPriority w:val="99"/>
    <w:unhideWhenUsed/>
    <w:rsid w:val="00285D6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85D6B"/>
  </w:style>
  <w:style w:type="paragraph" w:styleId="a8">
    <w:name w:val="Balloon Text"/>
    <w:basedOn w:val="a"/>
    <w:link w:val="a9"/>
    <w:semiHidden/>
    <w:unhideWhenUsed/>
    <w:rsid w:val="00285D6B"/>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285D6B"/>
    <w:rPr>
      <w:rFonts w:ascii="Tahoma" w:hAnsi="Tahoma" w:cs="Tahoma"/>
      <w:sz w:val="16"/>
      <w:szCs w:val="16"/>
    </w:rPr>
  </w:style>
  <w:style w:type="paragraph" w:customStyle="1" w:styleId="F9E977197262459AB16AE09F8A4F0155">
    <w:name w:val="F9E977197262459AB16AE09F8A4F0155"/>
    <w:rsid w:val="0087317F"/>
    <w:rPr>
      <w:rFonts w:eastAsiaTheme="minorEastAsia"/>
      <w:lang w:eastAsia="ru-RU"/>
    </w:rPr>
  </w:style>
  <w:style w:type="paragraph" w:styleId="aa">
    <w:name w:val="Normal (Web)"/>
    <w:basedOn w:val="a"/>
    <w:unhideWhenUsed/>
    <w:rsid w:val="000B07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B75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6D341D"/>
    <w:rPr>
      <w:rFonts w:ascii="Arial" w:eastAsia="Times New Roman" w:hAnsi="Arial" w:cs="Arial"/>
      <w:b/>
      <w:bCs/>
      <w:kern w:val="32"/>
      <w:sz w:val="32"/>
      <w:szCs w:val="32"/>
      <w:lang w:eastAsia="ru-RU"/>
    </w:rPr>
  </w:style>
  <w:style w:type="character" w:customStyle="1" w:styleId="20">
    <w:name w:val="Заголовок 2 Знак"/>
    <w:basedOn w:val="a0"/>
    <w:link w:val="2"/>
    <w:rsid w:val="006D341D"/>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6D341D"/>
    <w:rPr>
      <w:rFonts w:ascii="Arial" w:eastAsia="Times New Roman" w:hAnsi="Arial" w:cs="Arial"/>
      <w:b/>
      <w:bCs/>
      <w:sz w:val="26"/>
      <w:szCs w:val="26"/>
      <w:lang w:eastAsia="ru-RU"/>
    </w:rPr>
  </w:style>
  <w:style w:type="character" w:customStyle="1" w:styleId="70">
    <w:name w:val="Заголовок 7 Знак"/>
    <w:basedOn w:val="a0"/>
    <w:link w:val="7"/>
    <w:rsid w:val="006D341D"/>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6D341D"/>
  </w:style>
  <w:style w:type="paragraph" w:customStyle="1" w:styleId="12">
    <w:name w:val="Обычный1"/>
    <w:link w:val="Normal"/>
    <w:rsid w:val="006D341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3">
    <w:name w:val="Основной текст с отступом1"/>
    <w:basedOn w:val="a"/>
    <w:rsid w:val="006D341D"/>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ac">
    <w:name w:val="Body Text Indent"/>
    <w:aliases w:val="Основной текст 1,Нумерованный список !!"/>
    <w:basedOn w:val="a"/>
    <w:link w:val="ad"/>
    <w:rsid w:val="006D341D"/>
    <w:pPr>
      <w:spacing w:before="120" w:after="0" w:line="240" w:lineRule="auto"/>
      <w:ind w:firstLine="902"/>
      <w:jc w:val="both"/>
    </w:pPr>
    <w:rPr>
      <w:rFonts w:ascii="Times New Roman" w:eastAsia="Times New Roman" w:hAnsi="Times New Roman" w:cs="Times New Roman"/>
      <w:color w:val="000000"/>
      <w:sz w:val="26"/>
      <w:szCs w:val="24"/>
      <w:lang w:eastAsia="ru-RU"/>
    </w:rPr>
  </w:style>
  <w:style w:type="character" w:customStyle="1" w:styleId="ad">
    <w:name w:val="Основной текст с отступом Знак"/>
    <w:aliases w:val="Основной текст 1 Знак,Нумерованный список !! Знак"/>
    <w:basedOn w:val="a0"/>
    <w:link w:val="ac"/>
    <w:rsid w:val="006D341D"/>
    <w:rPr>
      <w:rFonts w:ascii="Times New Roman" w:eastAsia="Times New Roman" w:hAnsi="Times New Roman" w:cs="Times New Roman"/>
      <w:color w:val="000000"/>
      <w:sz w:val="26"/>
      <w:szCs w:val="24"/>
      <w:lang w:eastAsia="ru-RU"/>
    </w:rPr>
  </w:style>
  <w:style w:type="character" w:customStyle="1" w:styleId="Normal">
    <w:name w:val="Normal Знак"/>
    <w:link w:val="12"/>
    <w:rsid w:val="006D341D"/>
    <w:rPr>
      <w:rFonts w:ascii="Times New Roman" w:eastAsia="Times New Roman" w:hAnsi="Times New Roman" w:cs="Times New Roman"/>
      <w:sz w:val="20"/>
      <w:szCs w:val="20"/>
      <w:lang w:eastAsia="ar-SA"/>
    </w:rPr>
  </w:style>
  <w:style w:type="paragraph" w:customStyle="1" w:styleId="4">
    <w:name w:val="Знак4"/>
    <w:basedOn w:val="a"/>
    <w:link w:val="40"/>
    <w:rsid w:val="006D341D"/>
    <w:pPr>
      <w:spacing w:after="160" w:line="240" w:lineRule="exact"/>
    </w:pPr>
    <w:rPr>
      <w:rFonts w:ascii="Verdana" w:eastAsia="Times New Roman" w:hAnsi="Verdana" w:cs="Times New Roman"/>
      <w:sz w:val="20"/>
      <w:szCs w:val="20"/>
      <w:lang w:val="en-US"/>
    </w:rPr>
  </w:style>
  <w:style w:type="character" w:styleId="ae">
    <w:name w:val="page number"/>
    <w:basedOn w:val="a0"/>
    <w:rsid w:val="006D341D"/>
  </w:style>
  <w:style w:type="table" w:customStyle="1" w:styleId="14">
    <w:name w:val="Сетка таблицы1"/>
    <w:basedOn w:val="a1"/>
    <w:next w:val="ab"/>
    <w:rsid w:val="006D34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6D341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6D341D"/>
    <w:rPr>
      <w:rFonts w:ascii="Times New Roman" w:eastAsia="Times New Roman" w:hAnsi="Times New Roman" w:cs="Times New Roman"/>
      <w:sz w:val="24"/>
      <w:szCs w:val="24"/>
      <w:lang w:eastAsia="ru-RU"/>
    </w:rPr>
  </w:style>
  <w:style w:type="paragraph" w:customStyle="1" w:styleId="ConsPlusNormal">
    <w:name w:val="ConsPlusNormal"/>
    <w:rsid w:val="006D34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3">
    <w:name w:val="З2"/>
    <w:basedOn w:val="a"/>
    <w:next w:val="a"/>
    <w:rsid w:val="006D341D"/>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justify2">
    <w:name w:val="justify2"/>
    <w:basedOn w:val="a"/>
    <w:rsid w:val="006D341D"/>
    <w:pPr>
      <w:spacing w:before="200" w:after="100" w:afterAutospacing="1" w:line="240" w:lineRule="auto"/>
      <w:ind w:firstLine="600"/>
      <w:jc w:val="both"/>
    </w:pPr>
    <w:rPr>
      <w:rFonts w:ascii="Times New Roman" w:eastAsia="Times New Roman" w:hAnsi="Times New Roman" w:cs="Times New Roman"/>
      <w:color w:val="000000"/>
      <w:sz w:val="24"/>
      <w:szCs w:val="24"/>
      <w:lang w:eastAsia="ru-RU"/>
    </w:rPr>
  </w:style>
  <w:style w:type="character" w:styleId="af">
    <w:name w:val="footnote reference"/>
    <w:semiHidden/>
    <w:rsid w:val="006D341D"/>
    <w:rPr>
      <w:vertAlign w:val="superscript"/>
    </w:rPr>
  </w:style>
  <w:style w:type="paragraph" w:customStyle="1" w:styleId="ConsNormal">
    <w:name w:val="ConsNormal"/>
    <w:rsid w:val="006D34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0">
    <w:name w:val="Заголовок статьи"/>
    <w:basedOn w:val="a"/>
    <w:next w:val="a"/>
    <w:rsid w:val="006D341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Style5">
    <w:name w:val="Style5"/>
    <w:basedOn w:val="a"/>
    <w:rsid w:val="006D341D"/>
    <w:pPr>
      <w:widowControl w:val="0"/>
      <w:autoSpaceDE w:val="0"/>
      <w:autoSpaceDN w:val="0"/>
      <w:adjustRightInd w:val="0"/>
      <w:spacing w:after="0" w:line="266" w:lineRule="exact"/>
      <w:jc w:val="both"/>
    </w:pPr>
    <w:rPr>
      <w:rFonts w:ascii="Times New Roman" w:eastAsia="Times New Roman" w:hAnsi="Times New Roman" w:cs="Times New Roman"/>
      <w:sz w:val="24"/>
      <w:szCs w:val="24"/>
      <w:lang w:eastAsia="ru-RU"/>
    </w:rPr>
  </w:style>
  <w:style w:type="character" w:styleId="af1">
    <w:name w:val="Strong"/>
    <w:qFormat/>
    <w:rsid w:val="006D341D"/>
    <w:rPr>
      <w:b/>
      <w:bCs/>
    </w:rPr>
  </w:style>
  <w:style w:type="character" w:customStyle="1" w:styleId="40">
    <w:name w:val="Знак4 Знак"/>
    <w:link w:val="4"/>
    <w:rsid w:val="006D341D"/>
    <w:rPr>
      <w:rFonts w:ascii="Verdana" w:eastAsia="Times New Roman" w:hAnsi="Verdana" w:cs="Times New Roman"/>
      <w:sz w:val="20"/>
      <w:szCs w:val="20"/>
      <w:lang w:val="en-US"/>
    </w:rPr>
  </w:style>
  <w:style w:type="character" w:styleId="af2">
    <w:name w:val="Hyperlink"/>
    <w:uiPriority w:val="99"/>
    <w:rsid w:val="006D341D"/>
    <w:rPr>
      <w:color w:val="0000FF"/>
      <w:u w:val="single"/>
    </w:rPr>
  </w:style>
  <w:style w:type="paragraph" w:styleId="31">
    <w:name w:val="Body Text Indent 3"/>
    <w:basedOn w:val="a"/>
    <w:link w:val="32"/>
    <w:rsid w:val="006D341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6D341D"/>
    <w:rPr>
      <w:rFonts w:ascii="Times New Roman" w:eastAsia="Times New Roman" w:hAnsi="Times New Roman" w:cs="Times New Roman"/>
      <w:sz w:val="16"/>
      <w:szCs w:val="16"/>
      <w:lang w:eastAsia="ru-RU"/>
    </w:rPr>
  </w:style>
  <w:style w:type="character" w:styleId="af3">
    <w:name w:val="Emphasis"/>
    <w:qFormat/>
    <w:rsid w:val="006D341D"/>
    <w:rPr>
      <w:i/>
      <w:iCs/>
    </w:rPr>
  </w:style>
  <w:style w:type="paragraph" w:styleId="af4">
    <w:name w:val="Body Text"/>
    <w:basedOn w:val="a"/>
    <w:link w:val="af5"/>
    <w:rsid w:val="006D341D"/>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rsid w:val="006D341D"/>
    <w:rPr>
      <w:rFonts w:ascii="Times New Roman" w:eastAsia="Times New Roman" w:hAnsi="Times New Roman" w:cs="Times New Roman"/>
      <w:sz w:val="24"/>
      <w:szCs w:val="24"/>
      <w:lang w:eastAsia="ru-RU"/>
    </w:rPr>
  </w:style>
  <w:style w:type="character" w:customStyle="1" w:styleId="toctoggle">
    <w:name w:val="toctoggle"/>
    <w:basedOn w:val="a0"/>
    <w:rsid w:val="006D341D"/>
  </w:style>
  <w:style w:type="character" w:customStyle="1" w:styleId="tocnumber2">
    <w:name w:val="tocnumber2"/>
    <w:basedOn w:val="a0"/>
    <w:rsid w:val="006D341D"/>
  </w:style>
  <w:style w:type="character" w:customStyle="1" w:styleId="toctext">
    <w:name w:val="toctext"/>
    <w:basedOn w:val="a0"/>
    <w:rsid w:val="006D341D"/>
  </w:style>
  <w:style w:type="character" w:customStyle="1" w:styleId="editsection">
    <w:name w:val="editsection"/>
    <w:basedOn w:val="a0"/>
    <w:rsid w:val="006D341D"/>
  </w:style>
  <w:style w:type="character" w:customStyle="1" w:styleId="mw-headline">
    <w:name w:val="mw-headline"/>
    <w:basedOn w:val="a0"/>
    <w:rsid w:val="006D341D"/>
  </w:style>
  <w:style w:type="paragraph" w:customStyle="1" w:styleId="Iniiaiieoaenonionooiii2">
    <w:name w:val="Iniiaiie oaeno n ionooiii 2"/>
    <w:basedOn w:val="a"/>
    <w:rsid w:val="006D341D"/>
    <w:pPr>
      <w:spacing w:after="0" w:line="240" w:lineRule="auto"/>
      <w:ind w:firstLine="284"/>
      <w:jc w:val="both"/>
    </w:pPr>
    <w:rPr>
      <w:rFonts w:ascii="Peterburg" w:eastAsia="Times New Roman" w:hAnsi="Peterburg" w:cs="Times New Roman"/>
      <w:sz w:val="20"/>
      <w:szCs w:val="20"/>
      <w:lang w:eastAsia="ru-RU"/>
    </w:rPr>
  </w:style>
  <w:style w:type="character" w:styleId="af6">
    <w:name w:val="FollowedHyperlink"/>
    <w:rsid w:val="006D341D"/>
    <w:rPr>
      <w:color w:val="800080"/>
      <w:u w:val="single"/>
    </w:rPr>
  </w:style>
  <w:style w:type="paragraph" w:customStyle="1" w:styleId="Iniiaiieoaeno">
    <w:name w:val="Iniiaiie oaeno"/>
    <w:basedOn w:val="a"/>
    <w:rsid w:val="006D341D"/>
    <w:pPr>
      <w:spacing w:after="0" w:line="240" w:lineRule="auto"/>
      <w:jc w:val="both"/>
    </w:pPr>
    <w:rPr>
      <w:rFonts w:ascii="Peterburg" w:eastAsia="Times New Roman" w:hAnsi="Peterburg" w:cs="Times New Roman"/>
      <w:sz w:val="20"/>
      <w:szCs w:val="20"/>
      <w:lang w:eastAsia="ru-RU"/>
    </w:rPr>
  </w:style>
  <w:style w:type="paragraph" w:customStyle="1" w:styleId="Style1">
    <w:name w:val="Style1"/>
    <w:basedOn w:val="a"/>
    <w:rsid w:val="006D34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6D341D"/>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paragraph" w:customStyle="1" w:styleId="Style8">
    <w:name w:val="Style8"/>
    <w:basedOn w:val="a"/>
    <w:rsid w:val="006D34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2">
    <w:name w:val="Font Style42"/>
    <w:rsid w:val="006D341D"/>
    <w:rPr>
      <w:rFonts w:ascii="Times New Roman" w:hAnsi="Times New Roman" w:cs="Times New Roman"/>
      <w:b/>
      <w:bCs/>
      <w:sz w:val="20"/>
      <w:szCs w:val="20"/>
    </w:rPr>
  </w:style>
  <w:style w:type="paragraph" w:customStyle="1" w:styleId="Style13">
    <w:name w:val="Style13"/>
    <w:basedOn w:val="a"/>
    <w:rsid w:val="006D341D"/>
    <w:pPr>
      <w:widowControl w:val="0"/>
      <w:autoSpaceDE w:val="0"/>
      <w:autoSpaceDN w:val="0"/>
      <w:adjustRightInd w:val="0"/>
      <w:spacing w:after="0" w:line="240" w:lineRule="auto"/>
    </w:pPr>
    <w:rPr>
      <w:rFonts w:ascii="Times New Roman" w:eastAsia="Times New Roman" w:hAnsi="Times New Roman" w:cs="Times New Roman"/>
      <w:sz w:val="20"/>
      <w:szCs w:val="24"/>
      <w:lang w:eastAsia="ru-RU"/>
    </w:rPr>
  </w:style>
  <w:style w:type="character" w:customStyle="1" w:styleId="FontStyle31">
    <w:name w:val="Font Style31"/>
    <w:rsid w:val="006D341D"/>
    <w:rPr>
      <w:rFonts w:ascii="Times New Roman" w:hAnsi="Times New Roman" w:cs="Times New Roman" w:hint="default"/>
      <w:sz w:val="18"/>
      <w:szCs w:val="18"/>
    </w:rPr>
  </w:style>
  <w:style w:type="paragraph" w:customStyle="1" w:styleId="Style4">
    <w:name w:val="Style4"/>
    <w:basedOn w:val="a"/>
    <w:rsid w:val="006D341D"/>
    <w:pPr>
      <w:widowControl w:val="0"/>
      <w:autoSpaceDE w:val="0"/>
      <w:autoSpaceDN w:val="0"/>
      <w:adjustRightInd w:val="0"/>
      <w:spacing w:after="0" w:line="226" w:lineRule="exact"/>
      <w:jc w:val="both"/>
    </w:pPr>
    <w:rPr>
      <w:rFonts w:ascii="Times New Roman" w:eastAsia="Times New Roman" w:hAnsi="Times New Roman" w:cs="Times New Roman"/>
      <w:sz w:val="24"/>
      <w:szCs w:val="24"/>
      <w:lang w:eastAsia="ru-RU"/>
    </w:rPr>
  </w:style>
  <w:style w:type="paragraph" w:customStyle="1" w:styleId="Style15">
    <w:name w:val="Style15"/>
    <w:basedOn w:val="a"/>
    <w:rsid w:val="006D34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6D34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0">
    <w:name w:val="Font Style50"/>
    <w:rsid w:val="006D341D"/>
    <w:rPr>
      <w:rFonts w:ascii="Courier New" w:hAnsi="Courier New" w:cs="Courier New" w:hint="default"/>
      <w:sz w:val="16"/>
      <w:szCs w:val="16"/>
    </w:rPr>
  </w:style>
  <w:style w:type="paragraph" w:customStyle="1" w:styleId="Style28">
    <w:name w:val="Style28"/>
    <w:basedOn w:val="a"/>
    <w:rsid w:val="006D341D"/>
    <w:pPr>
      <w:widowControl w:val="0"/>
      <w:autoSpaceDE w:val="0"/>
      <w:autoSpaceDN w:val="0"/>
      <w:adjustRightInd w:val="0"/>
      <w:spacing w:after="0" w:line="235" w:lineRule="exact"/>
      <w:ind w:firstLine="317"/>
      <w:jc w:val="both"/>
    </w:pPr>
    <w:rPr>
      <w:rFonts w:ascii="Times New Roman" w:eastAsia="Times New Roman" w:hAnsi="Times New Roman" w:cs="Times New Roman"/>
      <w:sz w:val="24"/>
      <w:szCs w:val="24"/>
      <w:lang w:eastAsia="ru-RU"/>
    </w:rPr>
  </w:style>
  <w:style w:type="paragraph" w:styleId="33">
    <w:name w:val="Body Text 3"/>
    <w:basedOn w:val="a"/>
    <w:link w:val="34"/>
    <w:rsid w:val="006D341D"/>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6D341D"/>
    <w:rPr>
      <w:rFonts w:ascii="Times New Roman" w:eastAsia="Times New Roman" w:hAnsi="Times New Roman" w:cs="Times New Roman"/>
      <w:sz w:val="16"/>
      <w:szCs w:val="16"/>
      <w:lang w:eastAsia="ru-RU"/>
    </w:rPr>
  </w:style>
  <w:style w:type="paragraph" w:customStyle="1" w:styleId="310">
    <w:name w:val="Основной текст 31"/>
    <w:basedOn w:val="a"/>
    <w:rsid w:val="006D341D"/>
    <w:pPr>
      <w:suppressAutoHyphens/>
      <w:autoSpaceDE w:val="0"/>
      <w:spacing w:after="0" w:line="240" w:lineRule="auto"/>
      <w:jc w:val="both"/>
    </w:pPr>
    <w:rPr>
      <w:rFonts w:ascii="Times New Roman" w:eastAsia="Times New Roman" w:hAnsi="Times New Roman" w:cs="Times New Roman"/>
      <w:sz w:val="20"/>
      <w:szCs w:val="18"/>
      <w:lang w:eastAsia="ar-SA"/>
    </w:rPr>
  </w:style>
  <w:style w:type="paragraph" w:styleId="24">
    <w:name w:val="Body Text 2"/>
    <w:basedOn w:val="a"/>
    <w:link w:val="25"/>
    <w:rsid w:val="006D341D"/>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6D341D"/>
    <w:rPr>
      <w:rFonts w:ascii="Times New Roman" w:eastAsia="Times New Roman" w:hAnsi="Times New Roman" w:cs="Times New Roman"/>
      <w:sz w:val="24"/>
      <w:szCs w:val="24"/>
      <w:lang w:eastAsia="ru-RU"/>
    </w:rPr>
  </w:style>
  <w:style w:type="paragraph" w:styleId="af7">
    <w:name w:val="Title"/>
    <w:basedOn w:val="a"/>
    <w:link w:val="af8"/>
    <w:qFormat/>
    <w:rsid w:val="006D341D"/>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Название Знак"/>
    <w:basedOn w:val="a0"/>
    <w:link w:val="af7"/>
    <w:rsid w:val="006D341D"/>
    <w:rPr>
      <w:rFonts w:ascii="Times New Roman" w:eastAsia="Times New Roman" w:hAnsi="Times New Roman" w:cs="Times New Roman"/>
      <w:b/>
      <w:sz w:val="28"/>
      <w:szCs w:val="20"/>
      <w:lang w:eastAsia="ru-RU"/>
    </w:rPr>
  </w:style>
  <w:style w:type="paragraph" w:customStyle="1" w:styleId="ConsTitle">
    <w:name w:val="ConsTitle"/>
    <w:rsid w:val="006D341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Iauiue">
    <w:name w:val="Iau?iue"/>
    <w:rsid w:val="006D341D"/>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rsid w:val="006D34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6D341D"/>
    <w:pPr>
      <w:autoSpaceDE w:val="0"/>
      <w:autoSpaceDN w:val="0"/>
      <w:adjustRightInd w:val="0"/>
      <w:spacing w:after="0" w:line="240" w:lineRule="auto"/>
    </w:pPr>
    <w:rPr>
      <w:rFonts w:ascii="Arial" w:eastAsia="Times New Roman" w:hAnsi="Arial" w:cs="Arial"/>
      <w:b/>
      <w:bCs/>
      <w:lang w:eastAsia="ru-RU"/>
    </w:rPr>
  </w:style>
  <w:style w:type="paragraph" w:customStyle="1" w:styleId="4TimesNewRoman12">
    <w:name w:val="Стиль  Знак4 + Times New Roman 12 пт"/>
    <w:basedOn w:val="4"/>
    <w:rsid w:val="006D341D"/>
    <w:rPr>
      <w:rFonts w:ascii="Times New Roman" w:hAnsi="Times New Roman"/>
      <w:smallCaps/>
      <w:sz w:val="24"/>
    </w:rPr>
  </w:style>
  <w:style w:type="paragraph" w:customStyle="1" w:styleId="af9">
    <w:name w:val="таблица"/>
    <w:basedOn w:val="af4"/>
    <w:rsid w:val="006D341D"/>
    <w:pPr>
      <w:spacing w:after="0"/>
      <w:jc w:val="both"/>
    </w:pPr>
    <w:rPr>
      <w:szCs w:val="20"/>
    </w:rPr>
  </w:style>
  <w:style w:type="character" w:customStyle="1" w:styleId="5">
    <w:name w:val="Знак Знак5"/>
    <w:semiHidden/>
    <w:rsid w:val="006D341D"/>
    <w:rPr>
      <w:color w:val="000000"/>
      <w:sz w:val="26"/>
      <w:szCs w:val="24"/>
      <w:lang w:val="ru-RU" w:eastAsia="ru-RU" w:bidi="ar-SA"/>
    </w:rPr>
  </w:style>
  <w:style w:type="paragraph" w:customStyle="1" w:styleId="afa">
    <w:name w:val="Основа"/>
    <w:basedOn w:val="a"/>
    <w:rsid w:val="006D341D"/>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b">
    <w:name w:val="Новый абзац"/>
    <w:basedOn w:val="a"/>
    <w:link w:val="26"/>
    <w:rsid w:val="006D341D"/>
    <w:pPr>
      <w:spacing w:after="120" w:line="240" w:lineRule="auto"/>
      <w:ind w:firstLine="567"/>
      <w:jc w:val="both"/>
    </w:pPr>
    <w:rPr>
      <w:rFonts w:ascii="Arial" w:eastAsia="Times New Roman" w:hAnsi="Arial" w:cs="Times New Roman"/>
      <w:sz w:val="24"/>
      <w:szCs w:val="20"/>
      <w:lang w:eastAsia="ru-RU"/>
    </w:rPr>
  </w:style>
  <w:style w:type="character" w:customStyle="1" w:styleId="26">
    <w:name w:val="Новый абзац Знак2"/>
    <w:link w:val="afb"/>
    <w:rsid w:val="006D341D"/>
    <w:rPr>
      <w:rFonts w:ascii="Arial" w:eastAsia="Times New Roman" w:hAnsi="Arial" w:cs="Times New Roman"/>
      <w:sz w:val="24"/>
      <w:szCs w:val="20"/>
      <w:lang w:eastAsia="ru-RU"/>
    </w:rPr>
  </w:style>
  <w:style w:type="paragraph" w:customStyle="1" w:styleId="afc">
    <w:name w:val="Комментарий"/>
    <w:basedOn w:val="a"/>
    <w:next w:val="a"/>
    <w:rsid w:val="006D341D"/>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Default">
    <w:name w:val="Default"/>
    <w:rsid w:val="006D34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d">
    <w:name w:val="Document Map"/>
    <w:basedOn w:val="a"/>
    <w:link w:val="afe"/>
    <w:semiHidden/>
    <w:rsid w:val="006D341D"/>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0"/>
    <w:link w:val="afd"/>
    <w:semiHidden/>
    <w:rsid w:val="006D341D"/>
    <w:rPr>
      <w:rFonts w:ascii="Tahoma" w:eastAsia="Times New Roman" w:hAnsi="Tahoma" w:cs="Tahoma"/>
      <w:sz w:val="20"/>
      <w:szCs w:val="20"/>
      <w:shd w:val="clear" w:color="auto" w:fill="000080"/>
      <w:lang w:eastAsia="ru-RU"/>
    </w:rPr>
  </w:style>
  <w:style w:type="paragraph" w:customStyle="1" w:styleId="320">
    <w:name w:val="Основной текст 32"/>
    <w:basedOn w:val="a"/>
    <w:rsid w:val="006D341D"/>
    <w:pPr>
      <w:suppressAutoHyphens/>
      <w:autoSpaceDE w:val="0"/>
      <w:spacing w:after="0" w:line="240" w:lineRule="auto"/>
      <w:jc w:val="both"/>
    </w:pPr>
    <w:rPr>
      <w:rFonts w:ascii="Times New Roman" w:eastAsia="Times New Roman" w:hAnsi="Times New Roman" w:cs="Times New Roman"/>
      <w:sz w:val="20"/>
      <w:szCs w:val="18"/>
      <w:lang w:eastAsia="ar-SA"/>
    </w:rPr>
  </w:style>
  <w:style w:type="paragraph" w:customStyle="1" w:styleId="aff">
    <w:name w:val="Знак"/>
    <w:basedOn w:val="a"/>
    <w:rsid w:val="006D341D"/>
    <w:pPr>
      <w:spacing w:after="0" w:line="240" w:lineRule="auto"/>
    </w:pPr>
    <w:rPr>
      <w:rFonts w:ascii="Verdana" w:eastAsia="Times New Roman" w:hAnsi="Verdana" w:cs="Verdana"/>
      <w:sz w:val="20"/>
      <w:szCs w:val="20"/>
      <w:lang w:val="en-US"/>
    </w:rPr>
  </w:style>
  <w:style w:type="paragraph" w:customStyle="1" w:styleId="aff0">
    <w:name w:val="Знак Знак Знак Знак"/>
    <w:basedOn w:val="a"/>
    <w:rsid w:val="006D341D"/>
    <w:pPr>
      <w:spacing w:after="160" w:line="240" w:lineRule="exact"/>
    </w:pPr>
    <w:rPr>
      <w:rFonts w:ascii="Verdana" w:eastAsia="Times New Roman" w:hAnsi="Verdana" w:cs="Times New Roman"/>
      <w:sz w:val="20"/>
      <w:szCs w:val="20"/>
      <w:lang w:val="en-US"/>
    </w:rPr>
  </w:style>
  <w:style w:type="paragraph" w:customStyle="1" w:styleId="15">
    <w:name w:val="Знак Знак1 Знак"/>
    <w:basedOn w:val="a"/>
    <w:rsid w:val="006D341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Название1"/>
    <w:basedOn w:val="a"/>
    <w:qFormat/>
    <w:rsid w:val="006D341D"/>
    <w:pPr>
      <w:spacing w:after="0" w:line="240" w:lineRule="auto"/>
      <w:jc w:val="center"/>
    </w:pPr>
    <w:rPr>
      <w:rFonts w:ascii="Times New Roman" w:eastAsia="Times New Roman" w:hAnsi="Times New Roman" w:cs="Times New Roman"/>
      <w:b/>
      <w:sz w:val="28"/>
      <w:szCs w:val="20"/>
      <w:lang w:eastAsia="ru-RU"/>
    </w:rPr>
  </w:style>
  <w:style w:type="paragraph" w:styleId="aff1">
    <w:name w:val="annotation text"/>
    <w:basedOn w:val="a"/>
    <w:link w:val="aff2"/>
    <w:rsid w:val="006D341D"/>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rsid w:val="006D341D"/>
    <w:rPr>
      <w:rFonts w:ascii="Times New Roman" w:eastAsia="Times New Roman" w:hAnsi="Times New Roman" w:cs="Times New Roman"/>
      <w:sz w:val="20"/>
      <w:szCs w:val="20"/>
      <w:lang w:eastAsia="ru-RU"/>
    </w:rPr>
  </w:style>
  <w:style w:type="character" w:styleId="aff3">
    <w:name w:val="annotation reference"/>
    <w:rsid w:val="006D341D"/>
    <w:rPr>
      <w:sz w:val="16"/>
      <w:szCs w:val="16"/>
    </w:rPr>
  </w:style>
  <w:style w:type="paragraph" w:styleId="aff4">
    <w:name w:val="annotation subject"/>
    <w:basedOn w:val="aff1"/>
    <w:next w:val="aff1"/>
    <w:link w:val="aff5"/>
    <w:rsid w:val="006D341D"/>
    <w:rPr>
      <w:b/>
      <w:bCs/>
    </w:rPr>
  </w:style>
  <w:style w:type="character" w:customStyle="1" w:styleId="aff5">
    <w:name w:val="Тема примечания Знак"/>
    <w:basedOn w:val="aff2"/>
    <w:link w:val="aff4"/>
    <w:rsid w:val="006D341D"/>
    <w:rPr>
      <w:rFonts w:ascii="Times New Roman" w:eastAsia="Times New Roman" w:hAnsi="Times New Roman" w:cs="Times New Roman"/>
      <w:b/>
      <w:bCs/>
      <w:sz w:val="20"/>
      <w:szCs w:val="20"/>
      <w:lang w:eastAsia="ru-RU"/>
    </w:rPr>
  </w:style>
  <w:style w:type="paragraph" w:customStyle="1" w:styleId="17">
    <w:name w:val="1 Основной текст"/>
    <w:basedOn w:val="a"/>
    <w:rsid w:val="006D341D"/>
    <w:pPr>
      <w:suppressAutoHyphens/>
      <w:spacing w:after="0"/>
      <w:ind w:firstLine="709"/>
      <w:jc w:val="both"/>
    </w:pPr>
    <w:rPr>
      <w:rFonts w:ascii="Times New Roman" w:eastAsia="Times New Roman" w:hAnsi="Times New Roman" w:cs="Times New Roman"/>
      <w:sz w:val="24"/>
      <w:szCs w:val="28"/>
      <w:lang w:eastAsia="ar-SA"/>
    </w:rPr>
  </w:style>
  <w:style w:type="paragraph" w:styleId="aff6">
    <w:name w:val="No Spacing"/>
    <w:uiPriority w:val="1"/>
    <w:qFormat/>
    <w:rsid w:val="006D341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3092">
      <w:bodyDiv w:val="1"/>
      <w:marLeft w:val="0"/>
      <w:marRight w:val="0"/>
      <w:marTop w:val="0"/>
      <w:marBottom w:val="0"/>
      <w:divBdr>
        <w:top w:val="none" w:sz="0" w:space="0" w:color="auto"/>
        <w:left w:val="none" w:sz="0" w:space="0" w:color="auto"/>
        <w:bottom w:val="none" w:sz="0" w:space="0" w:color="auto"/>
        <w:right w:val="none" w:sz="0" w:space="0" w:color="auto"/>
      </w:divBdr>
    </w:div>
    <w:div w:id="67847269">
      <w:bodyDiv w:val="1"/>
      <w:marLeft w:val="0"/>
      <w:marRight w:val="0"/>
      <w:marTop w:val="0"/>
      <w:marBottom w:val="0"/>
      <w:divBdr>
        <w:top w:val="none" w:sz="0" w:space="0" w:color="auto"/>
        <w:left w:val="none" w:sz="0" w:space="0" w:color="auto"/>
        <w:bottom w:val="none" w:sz="0" w:space="0" w:color="auto"/>
        <w:right w:val="none" w:sz="0" w:space="0" w:color="auto"/>
      </w:divBdr>
    </w:div>
    <w:div w:id="1268073926">
      <w:bodyDiv w:val="1"/>
      <w:marLeft w:val="0"/>
      <w:marRight w:val="0"/>
      <w:marTop w:val="0"/>
      <w:marBottom w:val="0"/>
      <w:divBdr>
        <w:top w:val="none" w:sz="0" w:space="0" w:color="auto"/>
        <w:left w:val="none" w:sz="0" w:space="0" w:color="auto"/>
        <w:bottom w:val="none" w:sz="0" w:space="0" w:color="auto"/>
        <w:right w:val="none" w:sz="0" w:space="0" w:color="auto"/>
      </w:divBdr>
    </w:div>
    <w:div w:id="1461142588">
      <w:bodyDiv w:val="1"/>
      <w:marLeft w:val="0"/>
      <w:marRight w:val="0"/>
      <w:marTop w:val="0"/>
      <w:marBottom w:val="0"/>
      <w:divBdr>
        <w:top w:val="none" w:sz="0" w:space="0" w:color="auto"/>
        <w:left w:val="none" w:sz="0" w:space="0" w:color="auto"/>
        <w:bottom w:val="none" w:sz="0" w:space="0" w:color="auto"/>
        <w:right w:val="none" w:sz="0" w:space="0" w:color="auto"/>
      </w:divBdr>
    </w:div>
    <w:div w:id="156926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401F-7BA5-49A1-9D2D-0A2EFA53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52</Pages>
  <Words>15859</Words>
  <Characters>90398</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Диалог Плюс</dc:creator>
  <cp:keywords/>
  <dc:description/>
  <cp:lastModifiedBy>Lheu</cp:lastModifiedBy>
  <cp:revision>41</cp:revision>
  <dcterms:created xsi:type="dcterms:W3CDTF">2018-03-29T00:40:00Z</dcterms:created>
  <dcterms:modified xsi:type="dcterms:W3CDTF">2018-05-16T01:36:00Z</dcterms:modified>
</cp:coreProperties>
</file>